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CCD5F" w14:textId="77777777" w:rsidR="00B74D26" w:rsidRPr="00852EEB" w:rsidRDefault="00B74D26" w:rsidP="00681E95">
      <w:pPr>
        <w:autoSpaceDE w:val="0"/>
        <w:autoSpaceDN w:val="0"/>
        <w:adjustRightInd w:val="0"/>
        <w:spacing w:line="276" w:lineRule="auto"/>
        <w:rPr>
          <w:rFonts w:asciiTheme="majorHAnsi" w:hAnsiTheme="majorHAnsi" w:cstheme="majorHAnsi"/>
          <w:b/>
          <w:sz w:val="22"/>
          <w:szCs w:val="22"/>
        </w:rPr>
      </w:pPr>
    </w:p>
    <w:p w14:paraId="737F7233" w14:textId="77777777" w:rsidR="007D6DF2" w:rsidRPr="00852EEB" w:rsidRDefault="007D6DF2" w:rsidP="007D6DF2">
      <w:pPr>
        <w:autoSpaceDE w:val="0"/>
        <w:autoSpaceDN w:val="0"/>
        <w:adjustRightInd w:val="0"/>
        <w:spacing w:line="276" w:lineRule="auto"/>
        <w:jc w:val="center"/>
        <w:rPr>
          <w:rFonts w:asciiTheme="majorHAnsi" w:hAnsiTheme="majorHAnsi" w:cstheme="majorHAnsi"/>
          <w:b/>
          <w:sz w:val="22"/>
          <w:szCs w:val="22"/>
        </w:rPr>
      </w:pPr>
      <w:r w:rsidRPr="00852EEB">
        <w:rPr>
          <w:rFonts w:asciiTheme="majorHAnsi" w:hAnsiTheme="majorHAnsi" w:cstheme="majorHAnsi"/>
          <w:b/>
          <w:sz w:val="22"/>
          <w:szCs w:val="22"/>
        </w:rPr>
        <w:t>REGULAMIN</w:t>
      </w:r>
    </w:p>
    <w:p w14:paraId="56F8A525" w14:textId="11B1E16E" w:rsidR="007D6DF2" w:rsidRDefault="007D6DF2" w:rsidP="007D6DF2">
      <w:pPr>
        <w:autoSpaceDE w:val="0"/>
        <w:autoSpaceDN w:val="0"/>
        <w:adjustRightInd w:val="0"/>
        <w:spacing w:line="276" w:lineRule="auto"/>
        <w:jc w:val="center"/>
        <w:rPr>
          <w:rFonts w:asciiTheme="majorHAnsi" w:hAnsiTheme="majorHAnsi" w:cstheme="majorHAnsi"/>
        </w:rPr>
      </w:pPr>
      <w:r w:rsidRPr="00852EEB">
        <w:rPr>
          <w:rFonts w:asciiTheme="majorHAnsi" w:hAnsiTheme="majorHAnsi" w:cstheme="majorHAnsi"/>
          <w:sz w:val="22"/>
          <w:szCs w:val="22"/>
        </w:rPr>
        <w:t xml:space="preserve">rekrutacji i udziału w projekcie: </w:t>
      </w:r>
      <w:r w:rsidRPr="00852EEB">
        <w:rPr>
          <w:rFonts w:asciiTheme="majorHAnsi" w:eastAsia="Times New Roman" w:hAnsiTheme="majorHAnsi" w:cstheme="majorHAnsi"/>
          <w:i/>
          <w:iCs/>
          <w:color w:val="333333"/>
          <w:sz w:val="22"/>
          <w:szCs w:val="22"/>
          <w:lang w:eastAsia="pl-PL"/>
        </w:rPr>
        <w:t>Program PROM - Międzynarodowa wymiana stypendialna doktorantów i kadry akademickiej</w:t>
      </w:r>
      <w:r w:rsidRPr="00852EEB">
        <w:rPr>
          <w:rFonts w:asciiTheme="majorHAnsi" w:hAnsiTheme="majorHAnsi" w:cstheme="majorHAnsi"/>
          <w:sz w:val="22"/>
          <w:szCs w:val="22"/>
        </w:rPr>
        <w:t>, nr umowy o dofinansowanie</w:t>
      </w:r>
      <w:r w:rsidRPr="00852EEB">
        <w:rPr>
          <w:rFonts w:asciiTheme="majorHAnsi" w:hAnsiTheme="majorHAnsi" w:cstheme="majorHAnsi"/>
          <w:b/>
          <w:sz w:val="22"/>
          <w:szCs w:val="22"/>
        </w:rPr>
        <w:t xml:space="preserve"> </w:t>
      </w:r>
      <w:r w:rsidR="009D025A">
        <w:rPr>
          <w:rFonts w:asciiTheme="majorHAnsi" w:hAnsiTheme="majorHAnsi" w:cstheme="majorHAnsi"/>
        </w:rPr>
        <w:t xml:space="preserve">PPI/PRO/2018/1/00001/U/001 </w:t>
      </w:r>
    </w:p>
    <w:p w14:paraId="5308BFC6" w14:textId="77777777" w:rsidR="009D025A" w:rsidRPr="00852EEB" w:rsidRDefault="009D025A" w:rsidP="007D6DF2">
      <w:pPr>
        <w:autoSpaceDE w:val="0"/>
        <w:autoSpaceDN w:val="0"/>
        <w:adjustRightInd w:val="0"/>
        <w:spacing w:line="276" w:lineRule="auto"/>
        <w:jc w:val="center"/>
        <w:rPr>
          <w:rFonts w:asciiTheme="majorHAnsi" w:hAnsiTheme="majorHAnsi" w:cstheme="majorHAnsi"/>
          <w:b/>
          <w:sz w:val="22"/>
          <w:szCs w:val="22"/>
        </w:rPr>
      </w:pPr>
    </w:p>
    <w:p w14:paraId="1BE4596E" w14:textId="77777777" w:rsidR="007D6DF2" w:rsidRPr="00852EEB" w:rsidRDefault="007D6DF2" w:rsidP="007D6DF2">
      <w:pPr>
        <w:autoSpaceDE w:val="0"/>
        <w:autoSpaceDN w:val="0"/>
        <w:adjustRightInd w:val="0"/>
        <w:spacing w:line="276" w:lineRule="auto"/>
        <w:jc w:val="center"/>
        <w:rPr>
          <w:rFonts w:asciiTheme="majorHAnsi" w:hAnsiTheme="majorHAnsi" w:cstheme="majorHAnsi"/>
          <w:b/>
          <w:sz w:val="22"/>
          <w:szCs w:val="22"/>
        </w:rPr>
      </w:pPr>
      <w:r w:rsidRPr="00852EEB">
        <w:rPr>
          <w:rFonts w:asciiTheme="majorHAnsi" w:hAnsiTheme="majorHAnsi" w:cstheme="majorHAnsi"/>
          <w:b/>
          <w:sz w:val="22"/>
          <w:szCs w:val="22"/>
        </w:rPr>
        <w:t>§1 Informacje ogólne</w:t>
      </w:r>
    </w:p>
    <w:p w14:paraId="7FC632DC" w14:textId="77777777" w:rsidR="009D025A" w:rsidRDefault="007D6DF2" w:rsidP="001C6A29">
      <w:pPr>
        <w:pStyle w:val="Akapitzlist"/>
        <w:numPr>
          <w:ilvl w:val="0"/>
          <w:numId w:val="2"/>
        </w:numPr>
        <w:spacing w:after="200" w:line="276" w:lineRule="auto"/>
        <w:jc w:val="both"/>
        <w:rPr>
          <w:rFonts w:asciiTheme="majorHAnsi" w:hAnsiTheme="majorHAnsi" w:cstheme="majorHAnsi"/>
        </w:rPr>
      </w:pPr>
      <w:r w:rsidRPr="00852EEB">
        <w:rPr>
          <w:rFonts w:asciiTheme="majorHAnsi" w:hAnsiTheme="majorHAnsi" w:cstheme="majorHAnsi"/>
        </w:rPr>
        <w:t>Regulamin określa zasady realizacji przez Uniwersytet</w:t>
      </w:r>
      <w:r w:rsidR="009506ED">
        <w:rPr>
          <w:rFonts w:asciiTheme="majorHAnsi" w:hAnsiTheme="majorHAnsi" w:cstheme="majorHAnsi"/>
        </w:rPr>
        <w:t xml:space="preserve"> Jagielloński (zwany dalej UJ) </w:t>
      </w:r>
      <w:r w:rsidRPr="00852EEB">
        <w:rPr>
          <w:rFonts w:asciiTheme="majorHAnsi" w:hAnsiTheme="majorHAnsi" w:cstheme="majorHAnsi"/>
        </w:rPr>
        <w:t xml:space="preserve">udziału w projekcie: </w:t>
      </w:r>
      <w:r w:rsidR="00852EEB">
        <w:rPr>
          <w:rFonts w:asciiTheme="majorHAnsi" w:eastAsia="Times New Roman" w:hAnsiTheme="majorHAnsi" w:cstheme="majorHAnsi"/>
          <w:i/>
          <w:iCs/>
          <w:color w:val="333333"/>
          <w:lang w:eastAsia="pl-PL"/>
        </w:rPr>
        <w:t>Program</w:t>
      </w:r>
      <w:r w:rsidRPr="00852EEB">
        <w:rPr>
          <w:rFonts w:asciiTheme="majorHAnsi" w:eastAsia="Times New Roman" w:hAnsiTheme="majorHAnsi" w:cstheme="majorHAnsi"/>
          <w:i/>
          <w:iCs/>
          <w:color w:val="333333"/>
          <w:lang w:eastAsia="pl-PL"/>
        </w:rPr>
        <w:t xml:space="preserve"> PROM - Międzynarodowa wymiana stypendialna doktorantów i kadry akademickiej</w:t>
      </w:r>
      <w:r w:rsidRPr="00852EEB">
        <w:rPr>
          <w:rFonts w:asciiTheme="majorHAnsi" w:hAnsiTheme="majorHAnsi" w:cstheme="majorHAnsi"/>
        </w:rPr>
        <w:t>.</w:t>
      </w:r>
    </w:p>
    <w:p w14:paraId="22479466" w14:textId="7021EBE9" w:rsidR="007D6DF2" w:rsidRPr="00852EEB" w:rsidRDefault="009D025A" w:rsidP="001C6A29">
      <w:pPr>
        <w:pStyle w:val="Akapitzlist"/>
        <w:numPr>
          <w:ilvl w:val="0"/>
          <w:numId w:val="2"/>
        </w:numPr>
        <w:spacing w:after="200" w:line="276" w:lineRule="auto"/>
        <w:jc w:val="both"/>
        <w:rPr>
          <w:rFonts w:asciiTheme="majorHAnsi" w:hAnsiTheme="majorHAnsi" w:cstheme="majorHAnsi"/>
        </w:rPr>
      </w:pPr>
      <w:r>
        <w:rPr>
          <w:rFonts w:asciiTheme="majorHAnsi" w:hAnsiTheme="majorHAnsi" w:cstheme="majorHAnsi"/>
        </w:rPr>
        <w:t xml:space="preserve">Zobowiązania UJ wynikające z realizacji projektu, </w:t>
      </w:r>
      <w:r w:rsidRPr="00852EEB">
        <w:rPr>
          <w:rFonts w:asciiTheme="majorHAnsi" w:hAnsiTheme="majorHAnsi" w:cstheme="majorHAnsi"/>
        </w:rPr>
        <w:t xml:space="preserve">o którym mowa w </w:t>
      </w:r>
      <w:r>
        <w:rPr>
          <w:rFonts w:asciiTheme="majorHAnsi" w:hAnsiTheme="majorHAnsi" w:cstheme="majorHAnsi"/>
        </w:rPr>
        <w:t>ust. 1</w:t>
      </w:r>
      <w:r w:rsidRPr="00852EEB">
        <w:rPr>
          <w:rFonts w:asciiTheme="majorHAnsi" w:hAnsiTheme="majorHAnsi" w:cstheme="majorHAnsi"/>
        </w:rPr>
        <w:t xml:space="preserve"> określone </w:t>
      </w:r>
      <w:r w:rsidRPr="00852EEB">
        <w:rPr>
          <w:rFonts w:asciiTheme="majorHAnsi" w:hAnsiTheme="majorHAnsi" w:cstheme="majorHAnsi"/>
        </w:rPr>
        <w:br/>
        <w:t>są</w:t>
      </w:r>
      <w:r>
        <w:rPr>
          <w:rFonts w:asciiTheme="majorHAnsi" w:hAnsiTheme="majorHAnsi" w:cstheme="majorHAnsi"/>
        </w:rPr>
        <w:t xml:space="preserve"> w</w:t>
      </w:r>
      <w:r w:rsidRPr="00852EEB">
        <w:rPr>
          <w:rFonts w:asciiTheme="majorHAnsi" w:hAnsiTheme="majorHAnsi" w:cstheme="majorHAnsi"/>
        </w:rPr>
        <w:t xml:space="preserve"> umowie </w:t>
      </w:r>
      <w:r>
        <w:rPr>
          <w:rFonts w:asciiTheme="majorHAnsi" w:hAnsiTheme="majorHAnsi" w:cstheme="majorHAnsi"/>
        </w:rPr>
        <w:t xml:space="preserve">o dofinansowanie </w:t>
      </w:r>
      <w:r w:rsidRPr="00852EEB">
        <w:rPr>
          <w:rFonts w:asciiTheme="majorHAnsi" w:hAnsiTheme="majorHAnsi" w:cstheme="majorHAnsi"/>
        </w:rPr>
        <w:t>projekt</w:t>
      </w:r>
      <w:r>
        <w:rPr>
          <w:rFonts w:asciiTheme="majorHAnsi" w:hAnsiTheme="majorHAnsi" w:cstheme="majorHAnsi"/>
        </w:rPr>
        <w:t>u</w:t>
      </w:r>
      <w:r w:rsidRPr="00852EEB">
        <w:rPr>
          <w:rFonts w:asciiTheme="majorHAnsi" w:hAnsiTheme="majorHAnsi" w:cstheme="majorHAnsi"/>
        </w:rPr>
        <w:t xml:space="preserve"> nr</w:t>
      </w:r>
      <w:r>
        <w:rPr>
          <w:rFonts w:asciiTheme="majorHAnsi" w:hAnsiTheme="majorHAnsi" w:cstheme="majorHAnsi"/>
        </w:rPr>
        <w:t xml:space="preserve"> PPI/PRO/2018/1/00001/U/001.</w:t>
      </w:r>
      <w:r w:rsidR="007D6DF2" w:rsidRPr="00852EEB">
        <w:rPr>
          <w:rFonts w:asciiTheme="majorHAnsi" w:hAnsiTheme="majorHAnsi" w:cstheme="majorHAnsi"/>
        </w:rPr>
        <w:t xml:space="preserve"> </w:t>
      </w:r>
    </w:p>
    <w:p w14:paraId="6DD7D65B" w14:textId="77777777" w:rsidR="00CE6295" w:rsidRDefault="00CE6295" w:rsidP="007D6DF2">
      <w:pPr>
        <w:pStyle w:val="Akapitzlist"/>
        <w:autoSpaceDE w:val="0"/>
        <w:autoSpaceDN w:val="0"/>
        <w:adjustRightInd w:val="0"/>
        <w:spacing w:line="276" w:lineRule="auto"/>
        <w:ind w:left="360"/>
        <w:jc w:val="center"/>
        <w:rPr>
          <w:rFonts w:asciiTheme="majorHAnsi" w:hAnsiTheme="majorHAnsi" w:cstheme="majorHAnsi"/>
          <w:b/>
        </w:rPr>
      </w:pPr>
    </w:p>
    <w:p w14:paraId="4CE85386" w14:textId="77777777" w:rsidR="007D6DF2" w:rsidRPr="00852EEB" w:rsidRDefault="007D6DF2" w:rsidP="007D6DF2">
      <w:pPr>
        <w:pStyle w:val="Akapitzlist"/>
        <w:autoSpaceDE w:val="0"/>
        <w:autoSpaceDN w:val="0"/>
        <w:adjustRightInd w:val="0"/>
        <w:spacing w:line="276" w:lineRule="auto"/>
        <w:ind w:left="360"/>
        <w:jc w:val="center"/>
        <w:rPr>
          <w:rFonts w:asciiTheme="majorHAnsi" w:hAnsiTheme="majorHAnsi" w:cstheme="majorHAnsi"/>
          <w:b/>
        </w:rPr>
      </w:pPr>
      <w:r w:rsidRPr="00852EEB">
        <w:rPr>
          <w:rFonts w:asciiTheme="majorHAnsi" w:hAnsiTheme="majorHAnsi" w:cstheme="majorHAnsi"/>
          <w:b/>
        </w:rPr>
        <w:t>§2 Definicje</w:t>
      </w:r>
    </w:p>
    <w:p w14:paraId="07D90CFB" w14:textId="77777777" w:rsidR="007D6DF2" w:rsidRPr="00852EEB" w:rsidRDefault="007D6DF2" w:rsidP="007D6DF2">
      <w:pPr>
        <w:pStyle w:val="Akapitzlist"/>
        <w:numPr>
          <w:ilvl w:val="0"/>
          <w:numId w:val="3"/>
        </w:numPr>
        <w:autoSpaceDE w:val="0"/>
        <w:autoSpaceDN w:val="0"/>
        <w:adjustRightInd w:val="0"/>
        <w:spacing w:after="0" w:line="276" w:lineRule="auto"/>
        <w:jc w:val="both"/>
        <w:rPr>
          <w:rFonts w:asciiTheme="majorHAnsi" w:hAnsiTheme="majorHAnsi" w:cstheme="majorHAnsi"/>
          <w:color w:val="000000"/>
        </w:rPr>
      </w:pPr>
      <w:r w:rsidRPr="00852EEB">
        <w:rPr>
          <w:rFonts w:asciiTheme="majorHAnsi" w:hAnsiTheme="majorHAnsi" w:cstheme="majorHAnsi"/>
          <w:color w:val="000000"/>
        </w:rPr>
        <w:t>Użyte w niniejszym Regulaminie pojęcia oznaczają:</w:t>
      </w:r>
    </w:p>
    <w:p w14:paraId="2CD3AFBC" w14:textId="64368DB0" w:rsidR="007D6DF2" w:rsidRPr="00852EEB" w:rsidRDefault="007D6DF2" w:rsidP="00852EEB">
      <w:pPr>
        <w:pStyle w:val="Akapitzlist"/>
        <w:autoSpaceDE w:val="0"/>
        <w:autoSpaceDN w:val="0"/>
        <w:adjustRightInd w:val="0"/>
        <w:spacing w:line="276" w:lineRule="auto"/>
        <w:ind w:left="360"/>
        <w:jc w:val="both"/>
        <w:rPr>
          <w:rFonts w:asciiTheme="majorHAnsi" w:eastAsiaTheme="minorEastAsia" w:hAnsiTheme="majorHAnsi" w:cstheme="majorHAnsi"/>
        </w:rPr>
      </w:pPr>
      <w:r w:rsidRPr="00852EEB">
        <w:rPr>
          <w:rFonts w:asciiTheme="majorHAnsi" w:eastAsiaTheme="minorEastAsia" w:hAnsiTheme="majorHAnsi" w:cstheme="majorHAnsi"/>
          <w:b/>
          <w:bCs/>
        </w:rPr>
        <w:t>Pro</w:t>
      </w:r>
      <w:r w:rsidR="00852EEB">
        <w:rPr>
          <w:rFonts w:asciiTheme="majorHAnsi" w:eastAsiaTheme="minorEastAsia" w:hAnsiTheme="majorHAnsi" w:cstheme="majorHAnsi"/>
          <w:b/>
          <w:bCs/>
        </w:rPr>
        <w:t>jekt</w:t>
      </w:r>
      <w:r w:rsidR="00852EEB">
        <w:rPr>
          <w:rFonts w:asciiTheme="majorHAnsi" w:eastAsiaTheme="minorEastAsia" w:hAnsiTheme="majorHAnsi" w:cstheme="majorHAnsi"/>
        </w:rPr>
        <w:t xml:space="preserve"> – </w:t>
      </w:r>
      <w:r w:rsidR="00CD2DB9">
        <w:rPr>
          <w:rFonts w:asciiTheme="majorHAnsi" w:eastAsiaTheme="minorEastAsia" w:hAnsiTheme="majorHAnsi" w:cstheme="majorHAnsi"/>
        </w:rPr>
        <w:t xml:space="preserve">projekt pt. </w:t>
      </w:r>
      <w:r w:rsidRPr="00852EEB">
        <w:rPr>
          <w:rFonts w:asciiTheme="majorHAnsi" w:eastAsia="Times New Roman" w:hAnsiTheme="majorHAnsi" w:cstheme="majorHAnsi"/>
          <w:i/>
          <w:iCs/>
          <w:color w:val="333333"/>
          <w:lang w:eastAsia="pl-PL"/>
        </w:rPr>
        <w:t>Program PROM - Międzynarodowa wymiana stypendialna doktorantów i kadry akademickiej</w:t>
      </w:r>
      <w:r w:rsidR="00CD2DB9">
        <w:rPr>
          <w:rFonts w:asciiTheme="majorHAnsi" w:eastAsiaTheme="minorEastAsia" w:hAnsiTheme="majorHAnsi" w:cstheme="majorHAnsi"/>
          <w:bCs/>
        </w:rPr>
        <w:t xml:space="preserve">, o którym mowa w umowie o dofinansowanie projektu nr </w:t>
      </w:r>
      <w:r w:rsidR="009D025A">
        <w:rPr>
          <w:rFonts w:asciiTheme="majorHAnsi" w:eastAsiaTheme="minorEastAsia" w:hAnsiTheme="majorHAnsi" w:cstheme="majorHAnsi"/>
          <w:bCs/>
        </w:rPr>
        <w:t xml:space="preserve">PPI/PRO/2018/1/00001/U/001 </w:t>
      </w:r>
      <w:r w:rsidR="00CD2DB9">
        <w:rPr>
          <w:rFonts w:asciiTheme="majorHAnsi" w:eastAsiaTheme="minorEastAsia" w:hAnsiTheme="majorHAnsi" w:cstheme="majorHAnsi"/>
          <w:bCs/>
        </w:rPr>
        <w:t xml:space="preserve">zawartej pomiędzy Uniwersytetem Jagiellońskim a Narodową Agencją Wymiany Akademickiej; </w:t>
      </w:r>
    </w:p>
    <w:p w14:paraId="50097BC3" w14:textId="77777777" w:rsidR="007D6DF2" w:rsidRPr="00852EEB" w:rsidRDefault="007D6DF2" w:rsidP="007D6DF2">
      <w:pPr>
        <w:pStyle w:val="Akapitzlist"/>
        <w:autoSpaceDE w:val="0"/>
        <w:autoSpaceDN w:val="0"/>
        <w:adjustRightInd w:val="0"/>
        <w:spacing w:line="276" w:lineRule="auto"/>
        <w:ind w:left="360"/>
        <w:jc w:val="both"/>
        <w:rPr>
          <w:rFonts w:asciiTheme="majorHAnsi" w:eastAsiaTheme="minorEastAsia" w:hAnsiTheme="majorHAnsi" w:cstheme="majorHAnsi"/>
        </w:rPr>
      </w:pPr>
      <w:r w:rsidRPr="00852EEB">
        <w:rPr>
          <w:rFonts w:asciiTheme="majorHAnsi" w:eastAsiaTheme="minorEastAsia" w:hAnsiTheme="majorHAnsi" w:cstheme="majorHAnsi"/>
          <w:b/>
          <w:bCs/>
        </w:rPr>
        <w:t>Beneficjent Pr</w:t>
      </w:r>
      <w:r w:rsidR="00123217" w:rsidRPr="00852EEB">
        <w:rPr>
          <w:rFonts w:asciiTheme="majorHAnsi" w:eastAsiaTheme="minorEastAsia" w:hAnsiTheme="majorHAnsi" w:cstheme="majorHAnsi"/>
          <w:b/>
          <w:bCs/>
        </w:rPr>
        <w:t>ogramu</w:t>
      </w:r>
      <w:r w:rsidRPr="00852EEB">
        <w:rPr>
          <w:rFonts w:asciiTheme="majorHAnsi" w:eastAsiaTheme="minorEastAsia" w:hAnsiTheme="majorHAnsi" w:cstheme="majorHAnsi"/>
        </w:rPr>
        <w:t xml:space="preserve"> – Uniwersytet Jagielloński, ul. Gołębia 24, 31–007 Kraków, </w:t>
      </w:r>
      <w:r w:rsidRPr="00852EEB">
        <w:rPr>
          <w:rFonts w:asciiTheme="majorHAnsi" w:hAnsiTheme="majorHAnsi" w:cstheme="majorHAnsi"/>
        </w:rPr>
        <w:br/>
      </w:r>
      <w:r w:rsidRPr="00852EEB">
        <w:rPr>
          <w:rFonts w:asciiTheme="majorHAnsi" w:eastAsiaTheme="minorEastAsia" w:hAnsiTheme="majorHAnsi" w:cstheme="majorHAnsi"/>
        </w:rPr>
        <w:t>NIP 675-000-22-36, Regon 000001270;</w:t>
      </w:r>
    </w:p>
    <w:p w14:paraId="16DDD816" w14:textId="77777777" w:rsidR="007D6DF2" w:rsidRPr="00852EEB" w:rsidRDefault="00123217" w:rsidP="007D6DF2">
      <w:pPr>
        <w:pStyle w:val="Akapitzlist"/>
        <w:autoSpaceDE w:val="0"/>
        <w:autoSpaceDN w:val="0"/>
        <w:adjustRightInd w:val="0"/>
        <w:spacing w:line="276" w:lineRule="auto"/>
        <w:ind w:left="360"/>
        <w:jc w:val="both"/>
        <w:rPr>
          <w:rFonts w:asciiTheme="majorHAnsi" w:eastAsiaTheme="minorEastAsia" w:hAnsiTheme="majorHAnsi" w:cstheme="majorHAnsi"/>
        </w:rPr>
      </w:pPr>
      <w:r w:rsidRPr="00852EEB">
        <w:rPr>
          <w:rFonts w:asciiTheme="majorHAnsi" w:eastAsiaTheme="minorEastAsia" w:hAnsiTheme="majorHAnsi" w:cstheme="majorHAnsi"/>
          <w:b/>
          <w:bCs/>
        </w:rPr>
        <w:t>Okres realizacji Pro</w:t>
      </w:r>
      <w:r w:rsidR="00630949">
        <w:rPr>
          <w:rFonts w:asciiTheme="majorHAnsi" w:eastAsiaTheme="minorEastAsia" w:hAnsiTheme="majorHAnsi" w:cstheme="majorHAnsi"/>
          <w:b/>
          <w:bCs/>
        </w:rPr>
        <w:t>jektu</w:t>
      </w:r>
      <w:r w:rsidR="007D6DF2" w:rsidRPr="00852EEB">
        <w:rPr>
          <w:rFonts w:asciiTheme="majorHAnsi" w:eastAsiaTheme="minorEastAsia" w:hAnsiTheme="majorHAnsi" w:cstheme="majorHAnsi"/>
          <w:b/>
          <w:bCs/>
        </w:rPr>
        <w:t xml:space="preserve"> – </w:t>
      </w:r>
      <w:r w:rsidR="007D6DF2" w:rsidRPr="00852EEB">
        <w:rPr>
          <w:rFonts w:asciiTheme="majorHAnsi" w:eastAsiaTheme="minorEastAsia" w:hAnsiTheme="majorHAnsi" w:cstheme="majorHAnsi"/>
        </w:rPr>
        <w:t>1 października 2018 roku - 30 wrzesień 2019 roku;</w:t>
      </w:r>
    </w:p>
    <w:p w14:paraId="57B77B37" w14:textId="77777777" w:rsidR="00AF2C90" w:rsidRPr="00852EEB" w:rsidRDefault="007D6DF2" w:rsidP="00AF2C90">
      <w:pPr>
        <w:pStyle w:val="Akapitzlist"/>
        <w:autoSpaceDE w:val="0"/>
        <w:autoSpaceDN w:val="0"/>
        <w:adjustRightInd w:val="0"/>
        <w:spacing w:line="276" w:lineRule="auto"/>
        <w:ind w:left="360"/>
        <w:jc w:val="both"/>
        <w:rPr>
          <w:rFonts w:asciiTheme="majorHAnsi" w:eastAsiaTheme="minorEastAsia" w:hAnsiTheme="majorHAnsi" w:cstheme="majorHAnsi"/>
        </w:rPr>
      </w:pPr>
      <w:r w:rsidRPr="00852EEB">
        <w:rPr>
          <w:rFonts w:asciiTheme="majorHAnsi" w:eastAsiaTheme="minorEastAsia" w:hAnsiTheme="majorHAnsi" w:cstheme="majorHAnsi"/>
          <w:b/>
          <w:bCs/>
        </w:rPr>
        <w:t xml:space="preserve">Rok akademicki </w:t>
      </w:r>
      <w:r w:rsidRPr="00852EEB">
        <w:rPr>
          <w:rFonts w:asciiTheme="majorHAnsi" w:eastAsiaTheme="minorEastAsia" w:hAnsiTheme="majorHAnsi" w:cstheme="majorHAnsi"/>
        </w:rPr>
        <w:t xml:space="preserve">– okres kalendarzowy, w którym prowadzone są zajęcia, egzaminy i zaliczenia przewidziane w planie studiów oraz programie kształcenia. Rok akademicki rozpoczyna się 1 października danego roku kalendarzowego i trwa do 30 września następnego roku kalendarzowego oraz dzieli się na dwa semestry: letni i zimowy trwające w terminach określonych </w:t>
      </w:r>
      <w:r w:rsidRPr="0096474F">
        <w:rPr>
          <w:rFonts w:asciiTheme="majorHAnsi" w:eastAsiaTheme="minorEastAsia" w:hAnsiTheme="majorHAnsi" w:cstheme="majorHAnsi"/>
        </w:rPr>
        <w:t>w zarządzeniu Rektora UJ w sprawie organizacji roku akademickiego;</w:t>
      </w:r>
      <w:r w:rsidRPr="00852EEB">
        <w:rPr>
          <w:rFonts w:asciiTheme="majorHAnsi" w:eastAsiaTheme="minorEastAsia" w:hAnsiTheme="majorHAnsi" w:cstheme="majorHAnsi"/>
        </w:rPr>
        <w:t xml:space="preserve"> </w:t>
      </w:r>
    </w:p>
    <w:p w14:paraId="34FEC1CD" w14:textId="64D0EB59" w:rsidR="007D6DF2" w:rsidRDefault="007D6DF2" w:rsidP="00AF2C90">
      <w:pPr>
        <w:pStyle w:val="Akapitzlist"/>
        <w:autoSpaceDE w:val="0"/>
        <w:autoSpaceDN w:val="0"/>
        <w:adjustRightInd w:val="0"/>
        <w:spacing w:line="276" w:lineRule="auto"/>
        <w:ind w:left="360"/>
        <w:jc w:val="both"/>
        <w:rPr>
          <w:rFonts w:asciiTheme="majorHAnsi" w:eastAsiaTheme="minorEastAsia" w:hAnsiTheme="majorHAnsi" w:cstheme="majorHAnsi"/>
          <w:spacing w:val="-4"/>
          <w:w w:val="105"/>
        </w:rPr>
      </w:pPr>
      <w:r w:rsidRPr="00852EEB">
        <w:rPr>
          <w:rFonts w:asciiTheme="majorHAnsi" w:eastAsiaTheme="minorEastAsia" w:hAnsiTheme="majorHAnsi" w:cstheme="majorHAnsi"/>
          <w:b/>
          <w:bCs/>
        </w:rPr>
        <w:t>Forma wsparcia</w:t>
      </w:r>
      <w:r w:rsidRPr="00852EEB">
        <w:rPr>
          <w:rFonts w:asciiTheme="majorHAnsi" w:eastAsiaTheme="minorEastAsia" w:hAnsiTheme="majorHAnsi" w:cstheme="majorHAnsi"/>
        </w:rPr>
        <w:t xml:space="preserve"> – działania przewidziane w Projekcie adresowane do Uczestników</w:t>
      </w:r>
      <w:r w:rsidR="00AF2C90" w:rsidRPr="00852EEB">
        <w:rPr>
          <w:rFonts w:asciiTheme="majorHAnsi" w:eastAsiaTheme="minorEastAsia" w:hAnsiTheme="majorHAnsi" w:cstheme="majorHAnsi"/>
        </w:rPr>
        <w:t xml:space="preserve"> </w:t>
      </w:r>
      <w:r w:rsidR="002555E1">
        <w:rPr>
          <w:rFonts w:asciiTheme="majorHAnsi" w:eastAsiaTheme="minorEastAsia" w:hAnsiTheme="majorHAnsi" w:cstheme="majorHAnsi"/>
        </w:rPr>
        <w:t>Projektu</w:t>
      </w:r>
      <w:r w:rsidR="00AF2C90" w:rsidRPr="00852EEB">
        <w:rPr>
          <w:rFonts w:asciiTheme="majorHAnsi" w:eastAsiaTheme="minorEastAsia" w:hAnsiTheme="majorHAnsi" w:cstheme="majorHAnsi"/>
          <w:spacing w:val="-4"/>
          <w:w w:val="105"/>
        </w:rPr>
        <w:t>;</w:t>
      </w:r>
    </w:p>
    <w:p w14:paraId="2C5DA0A1" w14:textId="6168E473" w:rsidR="00852EEB" w:rsidRDefault="00852EEB" w:rsidP="00AF2C90">
      <w:pPr>
        <w:pStyle w:val="Akapitzlist"/>
        <w:autoSpaceDE w:val="0"/>
        <w:autoSpaceDN w:val="0"/>
        <w:adjustRightInd w:val="0"/>
        <w:spacing w:line="276" w:lineRule="auto"/>
        <w:ind w:left="360"/>
        <w:jc w:val="both"/>
        <w:rPr>
          <w:rFonts w:asciiTheme="majorHAnsi" w:eastAsiaTheme="minorEastAsia" w:hAnsiTheme="majorHAnsi" w:cstheme="majorHAnsi"/>
          <w:spacing w:val="-4"/>
          <w:w w:val="105"/>
        </w:rPr>
      </w:pPr>
      <w:r>
        <w:rPr>
          <w:rFonts w:asciiTheme="majorHAnsi" w:eastAsiaTheme="minorEastAsia" w:hAnsiTheme="majorHAnsi" w:cstheme="majorHAnsi"/>
          <w:b/>
          <w:bCs/>
        </w:rPr>
        <w:t xml:space="preserve">Kandydat </w:t>
      </w:r>
      <w:r>
        <w:rPr>
          <w:rFonts w:asciiTheme="majorHAnsi" w:eastAsiaTheme="minorEastAsia" w:hAnsiTheme="majorHAnsi" w:cstheme="majorHAnsi"/>
          <w:spacing w:val="-4"/>
          <w:w w:val="105"/>
        </w:rPr>
        <w:t xml:space="preserve">– osoba wyrażająca chęć uczestnictwa w </w:t>
      </w:r>
      <w:r w:rsidR="002555E1">
        <w:rPr>
          <w:rFonts w:asciiTheme="majorHAnsi" w:eastAsiaTheme="minorEastAsia" w:hAnsiTheme="majorHAnsi" w:cstheme="majorHAnsi"/>
          <w:spacing w:val="-4"/>
          <w:w w:val="105"/>
        </w:rPr>
        <w:t>P</w:t>
      </w:r>
      <w:r>
        <w:rPr>
          <w:rFonts w:asciiTheme="majorHAnsi" w:eastAsiaTheme="minorEastAsia" w:hAnsiTheme="majorHAnsi" w:cstheme="majorHAnsi"/>
          <w:spacing w:val="-4"/>
          <w:w w:val="105"/>
        </w:rPr>
        <w:t xml:space="preserve">rojekcie, która </w:t>
      </w:r>
      <w:r w:rsidR="00630949">
        <w:rPr>
          <w:rFonts w:asciiTheme="majorHAnsi" w:eastAsiaTheme="minorEastAsia" w:hAnsiTheme="majorHAnsi" w:cstheme="majorHAnsi"/>
          <w:spacing w:val="-4"/>
          <w:w w:val="105"/>
        </w:rPr>
        <w:t xml:space="preserve">w odpowiedzi na ogłoszony konkurs złożyła wymagane dokumenty i która należy do grupy docelowej </w:t>
      </w:r>
      <w:r w:rsidR="002555E1">
        <w:rPr>
          <w:rFonts w:asciiTheme="majorHAnsi" w:eastAsiaTheme="minorEastAsia" w:hAnsiTheme="majorHAnsi" w:cstheme="majorHAnsi"/>
          <w:spacing w:val="-4"/>
          <w:w w:val="105"/>
        </w:rPr>
        <w:t>P</w:t>
      </w:r>
      <w:r w:rsidR="00630949">
        <w:rPr>
          <w:rFonts w:asciiTheme="majorHAnsi" w:eastAsiaTheme="minorEastAsia" w:hAnsiTheme="majorHAnsi" w:cstheme="majorHAnsi"/>
          <w:spacing w:val="-4"/>
          <w:w w:val="105"/>
        </w:rPr>
        <w:t>rojektu</w:t>
      </w:r>
      <w:r w:rsidR="002555E1">
        <w:rPr>
          <w:rFonts w:asciiTheme="majorHAnsi" w:eastAsiaTheme="minorEastAsia" w:hAnsiTheme="majorHAnsi" w:cstheme="majorHAnsi"/>
          <w:spacing w:val="-4"/>
          <w:w w:val="105"/>
        </w:rPr>
        <w:t>;</w:t>
      </w:r>
    </w:p>
    <w:p w14:paraId="1EE7FB16" w14:textId="55082376" w:rsidR="00630949" w:rsidRPr="00630949" w:rsidRDefault="00630949" w:rsidP="00630949">
      <w:pPr>
        <w:pStyle w:val="Akapitzlist"/>
        <w:spacing w:line="276" w:lineRule="auto"/>
        <w:ind w:left="357"/>
        <w:jc w:val="both"/>
        <w:rPr>
          <w:rFonts w:asciiTheme="majorHAnsi" w:eastAsia="Times New Roman" w:hAnsiTheme="majorHAnsi" w:cstheme="majorHAnsi"/>
          <w:color w:val="000000" w:themeColor="text1"/>
          <w:shd w:val="clear" w:color="auto" w:fill="FFFFFF"/>
          <w:lang w:eastAsia="pl-PL"/>
        </w:rPr>
      </w:pPr>
      <w:r w:rsidRPr="0096474F">
        <w:rPr>
          <w:rFonts w:asciiTheme="majorHAnsi" w:eastAsiaTheme="minorEastAsia" w:hAnsiTheme="majorHAnsi" w:cstheme="majorHAnsi"/>
          <w:b/>
          <w:bCs/>
        </w:rPr>
        <w:t xml:space="preserve">Grupa docelowa </w:t>
      </w:r>
      <w:r w:rsidR="002555E1" w:rsidRPr="0056519E">
        <w:rPr>
          <w:rFonts w:asciiTheme="majorHAnsi" w:eastAsiaTheme="minorEastAsia" w:hAnsiTheme="majorHAnsi" w:cstheme="majorHAnsi"/>
          <w:b/>
          <w:bCs/>
        </w:rPr>
        <w:t>P</w:t>
      </w:r>
      <w:r w:rsidRPr="0066534E">
        <w:rPr>
          <w:rFonts w:asciiTheme="majorHAnsi" w:eastAsiaTheme="minorEastAsia" w:hAnsiTheme="majorHAnsi" w:cstheme="majorHAnsi"/>
          <w:b/>
          <w:bCs/>
        </w:rPr>
        <w:t xml:space="preserve">rojektu </w:t>
      </w:r>
      <w:r w:rsidR="008E7774" w:rsidRPr="0096474F">
        <w:rPr>
          <w:rFonts w:asciiTheme="majorHAnsi" w:eastAsiaTheme="minorEastAsia" w:hAnsiTheme="majorHAnsi" w:cstheme="majorHAnsi"/>
          <w:spacing w:val="-4"/>
          <w:w w:val="105"/>
        </w:rPr>
        <w:t>– doktoranci (80%) oraz</w:t>
      </w:r>
      <w:r w:rsidRPr="0096474F">
        <w:rPr>
          <w:rFonts w:asciiTheme="majorHAnsi" w:eastAsiaTheme="minorEastAsia" w:hAnsiTheme="majorHAnsi" w:cstheme="majorHAnsi"/>
          <w:spacing w:val="-4"/>
          <w:w w:val="105"/>
        </w:rPr>
        <w:t xml:space="preserve"> przedstawiciele kadry akademickiej </w:t>
      </w:r>
      <w:r w:rsidR="00CE6295" w:rsidRPr="0096474F">
        <w:rPr>
          <w:rFonts w:asciiTheme="majorHAnsi" w:eastAsiaTheme="minorEastAsia" w:hAnsiTheme="majorHAnsi" w:cstheme="majorHAnsi"/>
          <w:spacing w:val="-4"/>
          <w:w w:val="105"/>
        </w:rPr>
        <w:t>(20%)</w:t>
      </w:r>
      <w:r w:rsidR="00CE6295">
        <w:rPr>
          <w:rFonts w:asciiTheme="majorHAnsi" w:eastAsiaTheme="minorEastAsia" w:hAnsiTheme="majorHAnsi" w:cstheme="majorHAnsi"/>
          <w:spacing w:val="-4"/>
          <w:w w:val="105"/>
        </w:rPr>
        <w:t xml:space="preserve"> </w:t>
      </w:r>
      <w:r w:rsidRPr="0096474F">
        <w:rPr>
          <w:rFonts w:asciiTheme="majorHAnsi" w:eastAsiaTheme="minorEastAsia" w:hAnsiTheme="majorHAnsi" w:cstheme="majorHAnsi"/>
          <w:spacing w:val="-4"/>
          <w:w w:val="105"/>
        </w:rPr>
        <w:t xml:space="preserve">UJ oraz instytucji zagranicznych, </w:t>
      </w:r>
      <w:r w:rsidRPr="0096474F">
        <w:rPr>
          <w:rFonts w:asciiTheme="majorHAnsi" w:eastAsia="Times New Roman" w:hAnsiTheme="majorHAnsi" w:cstheme="majorHAnsi"/>
          <w:color w:val="000000" w:themeColor="text1"/>
          <w:shd w:val="clear" w:color="auto" w:fill="FFFFFF"/>
          <w:lang w:eastAsia="pl-PL"/>
        </w:rPr>
        <w:t>którzy nie ukończyli 40 roku życia</w:t>
      </w:r>
      <w:r w:rsidRPr="0096474F">
        <w:rPr>
          <w:rFonts w:asciiTheme="majorHAnsi" w:eastAsiaTheme="minorEastAsia" w:hAnsiTheme="majorHAnsi" w:cstheme="majorHAnsi"/>
        </w:rPr>
        <w:t xml:space="preserve"> biorący udział w działaniach realizowanych w Projekcie</w:t>
      </w:r>
      <w:r w:rsidR="002555E1" w:rsidRPr="0096474F">
        <w:rPr>
          <w:rFonts w:asciiTheme="majorHAnsi" w:eastAsia="Times New Roman" w:hAnsiTheme="majorHAnsi" w:cstheme="majorHAnsi"/>
          <w:color w:val="000000" w:themeColor="text1"/>
          <w:shd w:val="clear" w:color="auto" w:fill="FFFFFF"/>
          <w:lang w:eastAsia="pl-PL"/>
        </w:rPr>
        <w:t>;</w:t>
      </w:r>
      <w:r w:rsidRPr="00852EEB">
        <w:rPr>
          <w:rFonts w:asciiTheme="majorHAnsi" w:eastAsia="Times New Roman" w:hAnsiTheme="majorHAnsi" w:cstheme="majorHAnsi"/>
          <w:color w:val="000000" w:themeColor="text1"/>
          <w:shd w:val="clear" w:color="auto" w:fill="FFFFFF"/>
          <w:lang w:eastAsia="pl-PL"/>
        </w:rPr>
        <w:t xml:space="preserve">  </w:t>
      </w:r>
    </w:p>
    <w:p w14:paraId="4498301E" w14:textId="77777777" w:rsidR="00404418" w:rsidRPr="00852EEB" w:rsidRDefault="00404418" w:rsidP="00404418">
      <w:pPr>
        <w:pStyle w:val="Akapitzlist"/>
        <w:autoSpaceDE w:val="0"/>
        <w:autoSpaceDN w:val="0"/>
        <w:adjustRightInd w:val="0"/>
        <w:spacing w:line="276" w:lineRule="auto"/>
        <w:ind w:left="360"/>
        <w:jc w:val="both"/>
        <w:rPr>
          <w:rFonts w:asciiTheme="majorHAnsi" w:eastAsiaTheme="minorEastAsia" w:hAnsiTheme="majorHAnsi" w:cstheme="majorHAnsi"/>
        </w:rPr>
      </w:pPr>
      <w:r w:rsidRPr="00852EEB">
        <w:rPr>
          <w:rFonts w:asciiTheme="majorHAnsi" w:eastAsiaTheme="minorEastAsia" w:hAnsiTheme="majorHAnsi" w:cstheme="majorHAnsi"/>
          <w:b/>
        </w:rPr>
        <w:t xml:space="preserve">Uczestnik </w:t>
      </w:r>
      <w:r w:rsidRPr="00852EEB">
        <w:rPr>
          <w:rFonts w:asciiTheme="majorHAnsi" w:eastAsiaTheme="minorEastAsia" w:hAnsiTheme="majorHAnsi" w:cstheme="majorHAnsi"/>
        </w:rPr>
        <w:t xml:space="preserve">– doktorant lub przedstawiciel kadry akademickiej (osoba </w:t>
      </w:r>
      <w:r w:rsidR="00A2416C" w:rsidRPr="00852EEB">
        <w:rPr>
          <w:rFonts w:asciiTheme="majorHAnsi" w:eastAsiaTheme="minorEastAsia" w:hAnsiTheme="majorHAnsi" w:cstheme="majorHAnsi"/>
        </w:rPr>
        <w:t>będąca</w:t>
      </w:r>
      <w:r w:rsidRPr="00852EEB">
        <w:rPr>
          <w:rFonts w:asciiTheme="majorHAnsi" w:eastAsiaTheme="minorEastAsia" w:hAnsiTheme="majorHAnsi" w:cstheme="majorHAnsi"/>
        </w:rPr>
        <w:t xml:space="preserve"> nauczycielem akademickim) </w:t>
      </w:r>
      <w:r w:rsidR="00B07448" w:rsidRPr="00852EEB">
        <w:rPr>
          <w:rFonts w:asciiTheme="majorHAnsi" w:eastAsiaTheme="minorEastAsia" w:hAnsiTheme="majorHAnsi" w:cstheme="majorHAnsi"/>
        </w:rPr>
        <w:t>biorący</w:t>
      </w:r>
      <w:r w:rsidRPr="00852EEB">
        <w:rPr>
          <w:rFonts w:asciiTheme="majorHAnsi" w:eastAsiaTheme="minorEastAsia" w:hAnsiTheme="majorHAnsi" w:cstheme="majorHAnsi"/>
        </w:rPr>
        <w:t xml:space="preserve"> udzia</w:t>
      </w:r>
      <w:r w:rsidR="00630949">
        <w:rPr>
          <w:rFonts w:asciiTheme="majorHAnsi" w:eastAsiaTheme="minorEastAsia" w:hAnsiTheme="majorHAnsi" w:cstheme="majorHAnsi"/>
        </w:rPr>
        <w:t xml:space="preserve">ł w działaniach realizowanych w Projekcie </w:t>
      </w:r>
      <w:r w:rsidRPr="00852EEB">
        <w:rPr>
          <w:rFonts w:asciiTheme="majorHAnsi" w:eastAsiaTheme="minorEastAsia" w:hAnsiTheme="majorHAnsi" w:cstheme="majorHAnsi"/>
        </w:rPr>
        <w:t xml:space="preserve">w rozumieniu Wytycznych w zakresie monitorowania </w:t>
      </w:r>
      <w:r w:rsidR="00B07448" w:rsidRPr="00852EEB">
        <w:rPr>
          <w:rFonts w:asciiTheme="majorHAnsi" w:eastAsiaTheme="minorEastAsia" w:hAnsiTheme="majorHAnsi" w:cstheme="majorHAnsi"/>
        </w:rPr>
        <w:t>postępu</w:t>
      </w:r>
      <w:r w:rsidRPr="00852EEB">
        <w:rPr>
          <w:rFonts w:asciiTheme="majorHAnsi" w:eastAsiaTheme="minorEastAsia" w:hAnsiTheme="majorHAnsi" w:cstheme="majorHAnsi"/>
        </w:rPr>
        <w:t xml:space="preserve"> rzeczowego realizacji </w:t>
      </w:r>
      <w:r w:rsidR="00B07448" w:rsidRPr="00852EEB">
        <w:rPr>
          <w:rFonts w:asciiTheme="majorHAnsi" w:eastAsiaTheme="minorEastAsia" w:hAnsiTheme="majorHAnsi" w:cstheme="majorHAnsi"/>
        </w:rPr>
        <w:t>programów</w:t>
      </w:r>
      <w:r w:rsidRPr="00852EEB">
        <w:rPr>
          <w:rFonts w:asciiTheme="majorHAnsi" w:eastAsiaTheme="minorEastAsia" w:hAnsiTheme="majorHAnsi" w:cstheme="majorHAnsi"/>
        </w:rPr>
        <w:t xml:space="preserve"> operacyjnych na lata 2014-2020;</w:t>
      </w:r>
    </w:p>
    <w:p w14:paraId="1D7AC06C" w14:textId="77777777" w:rsidR="00AF2C90" w:rsidRPr="00852EEB" w:rsidRDefault="00AF2C90" w:rsidP="00AF2C90">
      <w:pPr>
        <w:pStyle w:val="Akapitzlist"/>
        <w:autoSpaceDE w:val="0"/>
        <w:autoSpaceDN w:val="0"/>
        <w:adjustRightInd w:val="0"/>
        <w:spacing w:line="276" w:lineRule="auto"/>
        <w:ind w:left="360"/>
        <w:jc w:val="both"/>
        <w:rPr>
          <w:rFonts w:asciiTheme="majorHAnsi" w:eastAsiaTheme="minorEastAsia" w:hAnsiTheme="majorHAnsi" w:cstheme="majorHAnsi"/>
          <w:spacing w:val="-4"/>
          <w:w w:val="105"/>
        </w:rPr>
      </w:pPr>
      <w:r w:rsidRPr="00852EEB">
        <w:rPr>
          <w:rFonts w:asciiTheme="majorHAnsi" w:eastAsiaTheme="minorEastAsia" w:hAnsiTheme="majorHAnsi" w:cstheme="majorHAnsi"/>
          <w:b/>
          <w:bCs/>
        </w:rPr>
        <w:t xml:space="preserve">Doktorant </w:t>
      </w:r>
      <w:r w:rsidRPr="00852EEB">
        <w:rPr>
          <w:rFonts w:asciiTheme="majorHAnsi" w:eastAsiaTheme="minorEastAsia" w:hAnsiTheme="majorHAnsi" w:cstheme="majorHAnsi"/>
          <w:spacing w:val="-4"/>
          <w:w w:val="105"/>
        </w:rPr>
        <w:t xml:space="preserve">– uczestnik </w:t>
      </w:r>
      <w:r w:rsidR="00404418" w:rsidRPr="00852EEB">
        <w:rPr>
          <w:rFonts w:asciiTheme="majorHAnsi" w:eastAsiaTheme="minorEastAsia" w:hAnsiTheme="majorHAnsi" w:cstheme="majorHAnsi"/>
          <w:spacing w:val="-4"/>
          <w:w w:val="105"/>
        </w:rPr>
        <w:t xml:space="preserve">studiów III stopnia, posiadający status doktoranta UJ lub instytucji zagranicznej w dniu wnioskowania o przyjęcie do udziału w Projekcie oraz w trakcie jego realizacji; </w:t>
      </w:r>
    </w:p>
    <w:p w14:paraId="0934BAB1" w14:textId="77777777" w:rsidR="00404418" w:rsidRPr="00852EEB" w:rsidRDefault="00404418" w:rsidP="00404418">
      <w:pPr>
        <w:pStyle w:val="Akapitzlist"/>
        <w:autoSpaceDE w:val="0"/>
        <w:autoSpaceDN w:val="0"/>
        <w:adjustRightInd w:val="0"/>
        <w:spacing w:line="276" w:lineRule="auto"/>
        <w:ind w:left="360"/>
        <w:jc w:val="both"/>
        <w:rPr>
          <w:rFonts w:asciiTheme="majorHAnsi" w:eastAsiaTheme="minorEastAsia" w:hAnsiTheme="majorHAnsi" w:cstheme="majorHAnsi"/>
          <w:spacing w:val="-4"/>
          <w:w w:val="105"/>
        </w:rPr>
      </w:pPr>
      <w:r w:rsidRPr="00852EEB">
        <w:rPr>
          <w:rFonts w:asciiTheme="majorHAnsi" w:eastAsiaTheme="minorEastAsia" w:hAnsiTheme="majorHAnsi" w:cstheme="majorHAnsi"/>
          <w:b/>
        </w:rPr>
        <w:t>Przedstawiciel kadry akademickiej</w:t>
      </w:r>
      <w:r w:rsidRPr="00852EEB">
        <w:rPr>
          <w:rFonts w:asciiTheme="majorHAnsi" w:eastAsiaTheme="minorEastAsia" w:hAnsiTheme="majorHAnsi" w:cstheme="majorHAnsi"/>
        </w:rPr>
        <w:t xml:space="preserve"> - osoba będąca nauczycielem akademickim, zatrudniona w UJ </w:t>
      </w:r>
      <w:r w:rsidR="008E7774">
        <w:rPr>
          <w:rFonts w:asciiTheme="majorHAnsi" w:eastAsiaTheme="minorEastAsia" w:hAnsiTheme="majorHAnsi" w:cstheme="majorHAnsi"/>
        </w:rPr>
        <w:t xml:space="preserve">(na podstawie umowy o pracę, mianowania lub umowy cywilno-prawnej) </w:t>
      </w:r>
      <w:r w:rsidRPr="00852EEB">
        <w:rPr>
          <w:rFonts w:asciiTheme="majorHAnsi" w:eastAsiaTheme="minorEastAsia" w:hAnsiTheme="majorHAnsi" w:cstheme="majorHAnsi"/>
        </w:rPr>
        <w:t xml:space="preserve">lub w instytucji zagranicznej w </w:t>
      </w:r>
      <w:r w:rsidRPr="00852EEB">
        <w:rPr>
          <w:rFonts w:asciiTheme="majorHAnsi" w:eastAsiaTheme="minorEastAsia" w:hAnsiTheme="majorHAnsi" w:cstheme="majorHAnsi"/>
          <w:spacing w:val="-4"/>
          <w:w w:val="105"/>
        </w:rPr>
        <w:t xml:space="preserve">dniu wnioskowania o przyjęcie do udziału w Projekcie oraz w trakcie jego realizacji; </w:t>
      </w:r>
    </w:p>
    <w:p w14:paraId="46EAC868" w14:textId="5F6A850E" w:rsidR="00404418" w:rsidRPr="008E7774" w:rsidRDefault="00404418" w:rsidP="00404418">
      <w:pPr>
        <w:pStyle w:val="Akapitzlist"/>
        <w:autoSpaceDE w:val="0"/>
        <w:autoSpaceDN w:val="0"/>
        <w:adjustRightInd w:val="0"/>
        <w:spacing w:line="276" w:lineRule="auto"/>
        <w:ind w:left="360"/>
        <w:jc w:val="both"/>
        <w:rPr>
          <w:rFonts w:asciiTheme="majorHAnsi" w:eastAsiaTheme="minorEastAsia" w:hAnsiTheme="majorHAnsi" w:cstheme="majorHAnsi"/>
          <w:spacing w:val="-4"/>
          <w:w w:val="105"/>
        </w:rPr>
      </w:pPr>
      <w:r w:rsidRPr="008E7774">
        <w:rPr>
          <w:rFonts w:asciiTheme="majorHAnsi" w:eastAsiaTheme="minorEastAsia" w:hAnsiTheme="majorHAnsi" w:cstheme="majorHAnsi"/>
          <w:b/>
        </w:rPr>
        <w:lastRenderedPageBreak/>
        <w:t xml:space="preserve">Instytucja zagraniczna </w:t>
      </w:r>
      <w:r w:rsidR="008E7774" w:rsidRPr="008E7774">
        <w:rPr>
          <w:rFonts w:asciiTheme="majorHAnsi" w:eastAsiaTheme="minorEastAsia" w:hAnsiTheme="majorHAnsi" w:cstheme="majorHAnsi"/>
          <w:b/>
        </w:rPr>
        <w:t>–</w:t>
      </w:r>
      <w:r w:rsidRPr="00852EEB">
        <w:rPr>
          <w:rFonts w:asciiTheme="majorHAnsi" w:eastAsiaTheme="minorEastAsia" w:hAnsiTheme="majorHAnsi" w:cstheme="majorHAnsi"/>
          <w:b/>
        </w:rPr>
        <w:t xml:space="preserve"> </w:t>
      </w:r>
      <w:r w:rsidR="008E7774" w:rsidRPr="008E7774">
        <w:rPr>
          <w:rFonts w:asciiTheme="majorHAnsi" w:eastAsiaTheme="minorEastAsia" w:hAnsiTheme="majorHAnsi" w:cstheme="majorHAnsi"/>
        </w:rPr>
        <w:t>zagraniczna instytucja szkolnictwa wyższego uznana za właściwe organy lub każda publiczna lub prywatna organizacja zagraniczna prowadząca działalność na rynku pracy w dziedzinie kształcenia i/lub szkolenia</w:t>
      </w:r>
      <w:r w:rsidR="00175B2A">
        <w:rPr>
          <w:rFonts w:asciiTheme="majorHAnsi" w:eastAsiaTheme="minorEastAsia" w:hAnsiTheme="majorHAnsi" w:cstheme="majorHAnsi"/>
        </w:rPr>
        <w:t>;</w:t>
      </w:r>
      <w:r w:rsidR="008E7774" w:rsidRPr="008E7774">
        <w:rPr>
          <w:rFonts w:asciiTheme="majorHAnsi" w:eastAsiaTheme="minorEastAsia" w:hAnsiTheme="majorHAnsi" w:cstheme="majorHAnsi"/>
        </w:rPr>
        <w:t xml:space="preserve"> </w:t>
      </w:r>
    </w:p>
    <w:p w14:paraId="381708C9" w14:textId="77777777" w:rsidR="00AF2C90" w:rsidRPr="00852EEB" w:rsidRDefault="007D6DF2" w:rsidP="00AF2C90">
      <w:pPr>
        <w:pStyle w:val="Akapitzlist"/>
        <w:spacing w:line="276" w:lineRule="auto"/>
        <w:ind w:left="360"/>
        <w:jc w:val="both"/>
        <w:rPr>
          <w:rFonts w:asciiTheme="majorHAnsi" w:eastAsiaTheme="minorEastAsia" w:hAnsiTheme="majorHAnsi" w:cstheme="majorHAnsi"/>
        </w:rPr>
      </w:pPr>
      <w:r w:rsidRPr="00852EEB">
        <w:rPr>
          <w:rFonts w:asciiTheme="majorHAnsi" w:eastAsiaTheme="minorEastAsia" w:hAnsiTheme="majorHAnsi" w:cstheme="majorHAnsi"/>
          <w:b/>
          <w:bCs/>
        </w:rPr>
        <w:t>Dane osobowe</w:t>
      </w:r>
      <w:r w:rsidRPr="00852EEB">
        <w:rPr>
          <w:rFonts w:asciiTheme="majorHAnsi" w:eastAsiaTheme="minorEastAsia" w:hAnsiTheme="majorHAnsi" w:cstheme="majorHAnsi"/>
        </w:rPr>
        <w:t xml:space="preserve"> – 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66B8DA0A" w14:textId="147F4653" w:rsidR="007D6DF2" w:rsidRPr="00852EEB" w:rsidRDefault="007D6DF2" w:rsidP="00AF2C90">
      <w:pPr>
        <w:pStyle w:val="Akapitzlist"/>
        <w:spacing w:line="276" w:lineRule="auto"/>
        <w:ind w:left="360"/>
        <w:jc w:val="both"/>
        <w:rPr>
          <w:rFonts w:asciiTheme="majorHAnsi" w:eastAsiaTheme="minorEastAsia" w:hAnsiTheme="majorHAnsi" w:cstheme="majorHAnsi"/>
        </w:rPr>
      </w:pPr>
      <w:r w:rsidRPr="00852EEB">
        <w:rPr>
          <w:rFonts w:asciiTheme="majorHAnsi" w:hAnsiTheme="majorHAnsi" w:cstheme="majorHAnsi"/>
          <w:b/>
          <w:color w:val="000000"/>
        </w:rPr>
        <w:t>Jednostka UJ</w:t>
      </w:r>
      <w:r w:rsidRPr="00852EEB">
        <w:rPr>
          <w:rFonts w:asciiTheme="majorHAnsi" w:hAnsiTheme="majorHAnsi" w:cstheme="majorHAnsi"/>
          <w:color w:val="000000"/>
        </w:rPr>
        <w:t xml:space="preserve"> – wydział, jednostka pozawydziałowa, międzywydziałowa, międzyuczelniana i wspólna</w:t>
      </w:r>
      <w:r w:rsidR="00175B2A">
        <w:rPr>
          <w:rFonts w:asciiTheme="majorHAnsi" w:hAnsiTheme="majorHAnsi" w:cstheme="majorHAnsi"/>
          <w:color w:val="000000"/>
        </w:rPr>
        <w:t>;</w:t>
      </w:r>
    </w:p>
    <w:p w14:paraId="5C91955C" w14:textId="71B9A8A1" w:rsidR="00AF2C90" w:rsidRPr="00852EEB" w:rsidRDefault="007D6DF2" w:rsidP="00AF2C90">
      <w:pPr>
        <w:pStyle w:val="Akapitzlist"/>
        <w:spacing w:line="276" w:lineRule="auto"/>
        <w:ind w:left="357"/>
        <w:jc w:val="both"/>
        <w:rPr>
          <w:rFonts w:asciiTheme="majorHAnsi" w:hAnsiTheme="majorHAnsi" w:cstheme="majorHAnsi"/>
        </w:rPr>
      </w:pPr>
      <w:r w:rsidRPr="00852EEB">
        <w:rPr>
          <w:rFonts w:asciiTheme="majorHAnsi" w:hAnsiTheme="majorHAnsi" w:cstheme="majorHAnsi"/>
          <w:b/>
        </w:rPr>
        <w:t>Jednostka administracji UJ</w:t>
      </w:r>
      <w:r w:rsidRPr="00852EEB">
        <w:rPr>
          <w:rFonts w:asciiTheme="majorHAnsi" w:hAnsiTheme="majorHAnsi" w:cstheme="majorHAnsi"/>
        </w:rPr>
        <w:t xml:space="preserve"> – jednostka administracji ogólnouczelnianej, wydziałowej lub instytutowej</w:t>
      </w:r>
      <w:r w:rsidR="00175B2A">
        <w:rPr>
          <w:rFonts w:asciiTheme="majorHAnsi" w:hAnsiTheme="majorHAnsi" w:cstheme="majorHAnsi"/>
        </w:rPr>
        <w:t>;</w:t>
      </w:r>
    </w:p>
    <w:p w14:paraId="581BE18F" w14:textId="7A871774" w:rsidR="00123217" w:rsidRDefault="007D6DF2" w:rsidP="00123217">
      <w:pPr>
        <w:pStyle w:val="Akapitzlist"/>
        <w:spacing w:line="276" w:lineRule="auto"/>
        <w:ind w:left="357"/>
        <w:jc w:val="both"/>
        <w:rPr>
          <w:rFonts w:asciiTheme="majorHAnsi" w:hAnsiTheme="majorHAnsi" w:cstheme="majorHAnsi"/>
          <w:color w:val="000000"/>
        </w:rPr>
      </w:pPr>
      <w:r w:rsidRPr="00852EEB">
        <w:rPr>
          <w:rFonts w:asciiTheme="majorHAnsi" w:hAnsiTheme="majorHAnsi" w:cstheme="majorHAnsi"/>
          <w:b/>
          <w:color w:val="000000"/>
        </w:rPr>
        <w:t>Kierownik jednostki UJ</w:t>
      </w:r>
      <w:r w:rsidRPr="00852EEB">
        <w:rPr>
          <w:rFonts w:asciiTheme="majorHAnsi" w:hAnsiTheme="majorHAnsi" w:cstheme="majorHAnsi"/>
          <w:color w:val="000000"/>
        </w:rPr>
        <w:t xml:space="preserve"> – dziekan wydziału lub dyrektor/kierownik jednostki UJ</w:t>
      </w:r>
      <w:r w:rsidR="00175B2A">
        <w:rPr>
          <w:rFonts w:asciiTheme="majorHAnsi" w:hAnsiTheme="majorHAnsi" w:cstheme="majorHAnsi"/>
          <w:color w:val="000000"/>
        </w:rPr>
        <w:t>;</w:t>
      </w:r>
      <w:r w:rsidRPr="00852EEB">
        <w:rPr>
          <w:rFonts w:asciiTheme="majorHAnsi" w:hAnsiTheme="majorHAnsi" w:cstheme="majorHAnsi"/>
          <w:color w:val="000000"/>
        </w:rPr>
        <w:t xml:space="preserve"> </w:t>
      </w:r>
    </w:p>
    <w:p w14:paraId="40A8FD72" w14:textId="0DC7FF1A" w:rsidR="00630949" w:rsidRPr="00852EEB" w:rsidRDefault="00630949" w:rsidP="00123217">
      <w:pPr>
        <w:pStyle w:val="Akapitzlist"/>
        <w:spacing w:line="276" w:lineRule="auto"/>
        <w:ind w:left="357"/>
        <w:jc w:val="both"/>
        <w:rPr>
          <w:rFonts w:asciiTheme="majorHAnsi" w:hAnsiTheme="majorHAnsi" w:cstheme="majorHAnsi"/>
          <w:color w:val="000000"/>
        </w:rPr>
      </w:pPr>
      <w:r w:rsidRPr="00F763ED">
        <w:rPr>
          <w:rFonts w:asciiTheme="majorHAnsi" w:hAnsiTheme="majorHAnsi" w:cstheme="majorHAnsi"/>
          <w:b/>
          <w:color w:val="000000"/>
        </w:rPr>
        <w:t xml:space="preserve">Kierownik Projektu </w:t>
      </w:r>
      <w:r w:rsidR="00CE6295" w:rsidRPr="00F763ED">
        <w:rPr>
          <w:rFonts w:asciiTheme="majorHAnsi" w:hAnsiTheme="majorHAnsi" w:cstheme="majorHAnsi"/>
          <w:color w:val="000000"/>
        </w:rPr>
        <w:t>– pracownik</w:t>
      </w:r>
      <w:r w:rsidR="00F763ED">
        <w:rPr>
          <w:rFonts w:asciiTheme="majorHAnsi" w:hAnsiTheme="majorHAnsi" w:cstheme="majorHAnsi"/>
          <w:color w:val="000000"/>
        </w:rPr>
        <w:t xml:space="preserve"> Uniwersytetu Jagiellońskiego odpowiedzialny za poprawną realizację i rozliczenie projektu. </w:t>
      </w:r>
      <w:r w:rsidR="00CE6295" w:rsidRPr="00F763ED">
        <w:rPr>
          <w:rFonts w:asciiTheme="majorHAnsi" w:hAnsiTheme="majorHAnsi" w:cstheme="majorHAnsi"/>
          <w:color w:val="000000"/>
        </w:rPr>
        <w:t xml:space="preserve"> </w:t>
      </w:r>
    </w:p>
    <w:p w14:paraId="2E0FD7BB" w14:textId="2B9BBDCB" w:rsidR="00123217" w:rsidRPr="00852EEB" w:rsidRDefault="007D6DF2" w:rsidP="00123217">
      <w:pPr>
        <w:pStyle w:val="Akapitzlist"/>
        <w:spacing w:line="276" w:lineRule="auto"/>
        <w:ind w:left="357"/>
        <w:jc w:val="both"/>
        <w:rPr>
          <w:rFonts w:asciiTheme="majorHAnsi" w:hAnsiTheme="majorHAnsi" w:cstheme="majorHAnsi"/>
        </w:rPr>
      </w:pPr>
      <w:r w:rsidRPr="00852EEB">
        <w:rPr>
          <w:rFonts w:asciiTheme="majorHAnsi" w:hAnsiTheme="majorHAnsi" w:cstheme="majorHAnsi"/>
          <w:b/>
        </w:rPr>
        <w:t xml:space="preserve">DWM </w:t>
      </w:r>
      <w:r w:rsidRPr="00852EEB">
        <w:rPr>
          <w:rFonts w:asciiTheme="majorHAnsi" w:hAnsiTheme="majorHAnsi" w:cstheme="majorHAnsi"/>
        </w:rPr>
        <w:t>– Dział Współpracy Międzynarodowej UJ</w:t>
      </w:r>
      <w:r w:rsidR="00175B2A">
        <w:rPr>
          <w:rFonts w:asciiTheme="majorHAnsi" w:hAnsiTheme="majorHAnsi" w:cstheme="majorHAnsi"/>
        </w:rPr>
        <w:t>;</w:t>
      </w:r>
    </w:p>
    <w:p w14:paraId="30D3E831" w14:textId="353D5BDD" w:rsidR="009506ED" w:rsidRDefault="00AF2C90" w:rsidP="009506ED">
      <w:pPr>
        <w:pStyle w:val="Akapitzlist"/>
        <w:spacing w:line="276" w:lineRule="auto"/>
        <w:ind w:left="357"/>
        <w:jc w:val="both"/>
        <w:rPr>
          <w:rFonts w:asciiTheme="majorHAnsi" w:hAnsiTheme="majorHAnsi" w:cstheme="majorHAnsi"/>
          <w:color w:val="000000"/>
        </w:rPr>
      </w:pPr>
      <w:r w:rsidRPr="009506ED">
        <w:rPr>
          <w:rFonts w:asciiTheme="majorHAnsi" w:hAnsiTheme="majorHAnsi" w:cstheme="majorHAnsi"/>
          <w:b/>
          <w:color w:val="000000"/>
        </w:rPr>
        <w:t>Szkoła letnia/zimowa</w:t>
      </w:r>
      <w:r w:rsidRPr="009506ED">
        <w:rPr>
          <w:rFonts w:asciiTheme="majorHAnsi" w:hAnsiTheme="majorHAnsi" w:cstheme="majorHAnsi"/>
          <w:color w:val="000000"/>
        </w:rPr>
        <w:t xml:space="preserve"> – </w:t>
      </w:r>
      <w:r w:rsidR="008E7774" w:rsidRPr="009506ED">
        <w:rPr>
          <w:rFonts w:asciiTheme="majorHAnsi" w:hAnsiTheme="majorHAnsi" w:cstheme="majorHAnsi"/>
          <w:color w:val="000000"/>
        </w:rPr>
        <w:t>cykl kursów naukowych organizowany</w:t>
      </w:r>
      <w:r w:rsidR="009506ED" w:rsidRPr="009506ED">
        <w:rPr>
          <w:rFonts w:asciiTheme="majorHAnsi" w:hAnsiTheme="majorHAnsi" w:cstheme="majorHAnsi"/>
          <w:color w:val="000000"/>
        </w:rPr>
        <w:t xml:space="preserve">ch przez instytucję zagraniczną, których tematyka </w:t>
      </w:r>
      <w:r w:rsidR="009506ED">
        <w:rPr>
          <w:rFonts w:asciiTheme="majorHAnsi" w:hAnsiTheme="majorHAnsi" w:cstheme="majorHAnsi"/>
          <w:color w:val="000000"/>
        </w:rPr>
        <w:t>jest</w:t>
      </w:r>
      <w:r w:rsidR="009506ED" w:rsidRPr="009506ED">
        <w:rPr>
          <w:rFonts w:asciiTheme="majorHAnsi" w:hAnsiTheme="majorHAnsi" w:cstheme="majorHAnsi"/>
          <w:color w:val="000000"/>
        </w:rPr>
        <w:t xml:space="preserve"> </w:t>
      </w:r>
      <w:r w:rsidR="008105DE" w:rsidRPr="009506ED">
        <w:rPr>
          <w:rFonts w:asciiTheme="majorHAnsi" w:hAnsiTheme="majorHAnsi" w:cstheme="majorHAnsi"/>
          <w:color w:val="000000"/>
        </w:rPr>
        <w:t>ściśle</w:t>
      </w:r>
      <w:r w:rsidR="009506ED" w:rsidRPr="009506ED">
        <w:rPr>
          <w:rFonts w:asciiTheme="majorHAnsi" w:hAnsiTheme="majorHAnsi" w:cstheme="majorHAnsi"/>
          <w:color w:val="000000"/>
        </w:rPr>
        <w:t xml:space="preserve"> </w:t>
      </w:r>
      <w:r w:rsidR="008105DE" w:rsidRPr="009506ED">
        <w:rPr>
          <w:rFonts w:asciiTheme="majorHAnsi" w:hAnsiTheme="majorHAnsi" w:cstheme="majorHAnsi"/>
          <w:color w:val="000000"/>
        </w:rPr>
        <w:t>związana</w:t>
      </w:r>
      <w:r w:rsidR="009506ED" w:rsidRPr="009506ED">
        <w:rPr>
          <w:rFonts w:asciiTheme="majorHAnsi" w:hAnsiTheme="majorHAnsi" w:cstheme="majorHAnsi"/>
          <w:color w:val="000000"/>
        </w:rPr>
        <w:t xml:space="preserve"> z tematyką rozprawy doktorski</w:t>
      </w:r>
      <w:r w:rsidR="009506ED">
        <w:rPr>
          <w:rFonts w:asciiTheme="majorHAnsi" w:hAnsiTheme="majorHAnsi" w:cstheme="majorHAnsi"/>
          <w:color w:val="000000"/>
        </w:rPr>
        <w:t>ej i/lub prowadzonymi badaniami; w Projekcie dopuszcza się udział w szkole letniej/zimowej zarówno jako uczestnik lub jako prowadzący zajęci</w:t>
      </w:r>
      <w:r w:rsidR="008105DE">
        <w:rPr>
          <w:rFonts w:asciiTheme="majorHAnsi" w:hAnsiTheme="majorHAnsi" w:cstheme="majorHAnsi"/>
          <w:color w:val="000000"/>
        </w:rPr>
        <w:t>a</w:t>
      </w:r>
      <w:r w:rsidR="002657FD">
        <w:rPr>
          <w:rFonts w:asciiTheme="majorHAnsi" w:hAnsiTheme="majorHAnsi" w:cstheme="majorHAnsi"/>
          <w:color w:val="000000"/>
        </w:rPr>
        <w:t>;</w:t>
      </w:r>
      <w:r w:rsidR="009506ED">
        <w:rPr>
          <w:rFonts w:asciiTheme="majorHAnsi" w:hAnsiTheme="majorHAnsi" w:cstheme="majorHAnsi"/>
          <w:color w:val="000000"/>
        </w:rPr>
        <w:t xml:space="preserve"> </w:t>
      </w:r>
    </w:p>
    <w:p w14:paraId="4C7F6FAD" w14:textId="77777777" w:rsidR="00123217" w:rsidRPr="009506ED" w:rsidRDefault="00AF2C90" w:rsidP="009506ED">
      <w:pPr>
        <w:pStyle w:val="Akapitzlist"/>
        <w:spacing w:line="276" w:lineRule="auto"/>
        <w:ind w:left="357"/>
        <w:jc w:val="both"/>
        <w:rPr>
          <w:rFonts w:asciiTheme="majorHAnsi" w:hAnsiTheme="majorHAnsi" w:cstheme="majorHAnsi"/>
          <w:color w:val="000000" w:themeColor="text1"/>
        </w:rPr>
      </w:pPr>
      <w:r w:rsidRPr="009506ED">
        <w:rPr>
          <w:rFonts w:asciiTheme="majorHAnsi" w:hAnsiTheme="majorHAnsi" w:cstheme="majorHAnsi"/>
          <w:b/>
          <w:color w:val="000000" w:themeColor="text1"/>
        </w:rPr>
        <w:t>Konferencja</w:t>
      </w:r>
      <w:r w:rsidR="007D6DF2" w:rsidRPr="009506ED">
        <w:rPr>
          <w:rFonts w:asciiTheme="majorHAnsi" w:hAnsiTheme="majorHAnsi" w:cstheme="majorHAnsi"/>
          <w:b/>
          <w:color w:val="000000" w:themeColor="text1"/>
        </w:rPr>
        <w:t xml:space="preserve"> </w:t>
      </w:r>
      <w:r w:rsidR="009506ED" w:rsidRPr="009506ED">
        <w:rPr>
          <w:rFonts w:asciiTheme="majorHAnsi" w:hAnsiTheme="majorHAnsi" w:cstheme="majorHAnsi"/>
          <w:b/>
          <w:color w:val="000000" w:themeColor="text1"/>
        </w:rPr>
        <w:t xml:space="preserve">naukowa </w:t>
      </w:r>
      <w:r w:rsidR="007D6DF2" w:rsidRPr="009506ED">
        <w:rPr>
          <w:rFonts w:asciiTheme="majorHAnsi" w:hAnsiTheme="majorHAnsi" w:cstheme="majorHAnsi"/>
          <w:color w:val="000000" w:themeColor="text1"/>
        </w:rPr>
        <w:t xml:space="preserve">– </w:t>
      </w:r>
      <w:r w:rsidR="009506ED" w:rsidRPr="009506ED">
        <w:rPr>
          <w:rFonts w:asciiTheme="majorHAnsi" w:hAnsiTheme="majorHAnsi" w:cstheme="majorHAnsi"/>
          <w:color w:val="000000" w:themeColor="text1"/>
        </w:rPr>
        <w:t>spotkanie w celu omówienia konkretnego zagadnienia</w:t>
      </w:r>
      <w:r w:rsidR="009506ED">
        <w:rPr>
          <w:rFonts w:asciiTheme="majorHAnsi" w:hAnsiTheme="majorHAnsi" w:cstheme="majorHAnsi"/>
          <w:color w:val="000000" w:themeColor="text1"/>
        </w:rPr>
        <w:t xml:space="preserve"> naukowego</w:t>
      </w:r>
      <w:r w:rsidR="009506ED" w:rsidRPr="009506ED">
        <w:rPr>
          <w:rFonts w:asciiTheme="majorHAnsi" w:hAnsiTheme="majorHAnsi" w:cstheme="majorHAnsi"/>
          <w:color w:val="000000" w:themeColor="text1"/>
        </w:rPr>
        <w:t>, wymiany informacji, rozwiązania problemów naukowych itp.; w Projekcie dopusz</w:t>
      </w:r>
      <w:r w:rsidR="009506ED">
        <w:rPr>
          <w:rFonts w:asciiTheme="majorHAnsi" w:hAnsiTheme="majorHAnsi" w:cstheme="majorHAnsi"/>
          <w:color w:val="000000" w:themeColor="text1"/>
        </w:rPr>
        <w:t>cz</w:t>
      </w:r>
      <w:r w:rsidR="009506ED" w:rsidRPr="009506ED">
        <w:rPr>
          <w:rFonts w:asciiTheme="majorHAnsi" w:hAnsiTheme="majorHAnsi" w:cstheme="majorHAnsi"/>
          <w:color w:val="000000" w:themeColor="text1"/>
        </w:rPr>
        <w:t xml:space="preserve">a się </w:t>
      </w:r>
      <w:r w:rsidR="00404418" w:rsidRPr="009506ED">
        <w:rPr>
          <w:rFonts w:asciiTheme="majorHAnsi" w:hAnsiTheme="majorHAnsi" w:cstheme="majorHAnsi"/>
          <w:color w:val="000000" w:themeColor="text1"/>
        </w:rPr>
        <w:t>aktywny udział w konferencji zagranicznej</w:t>
      </w:r>
      <w:r w:rsidR="009506ED" w:rsidRPr="009506ED">
        <w:rPr>
          <w:rFonts w:asciiTheme="majorHAnsi" w:hAnsiTheme="majorHAnsi" w:cstheme="majorHAnsi"/>
          <w:color w:val="000000" w:themeColor="text1"/>
        </w:rPr>
        <w:t xml:space="preserve"> </w:t>
      </w:r>
      <w:r w:rsidR="00404418" w:rsidRPr="009506ED">
        <w:rPr>
          <w:rFonts w:asciiTheme="majorHAnsi" w:hAnsiTheme="majorHAnsi" w:cstheme="majorHAnsi"/>
          <w:color w:val="000000" w:themeColor="text1"/>
        </w:rPr>
        <w:t xml:space="preserve">w tym np. </w:t>
      </w:r>
      <w:r w:rsidR="009506ED">
        <w:rPr>
          <w:rFonts w:asciiTheme="majorHAnsi" w:hAnsiTheme="majorHAnsi" w:cstheme="majorHAnsi"/>
          <w:color w:val="000000" w:themeColor="text1"/>
        </w:rPr>
        <w:t>przygotowanie referatów</w:t>
      </w:r>
      <w:r w:rsidR="009506ED" w:rsidRPr="009506ED">
        <w:rPr>
          <w:rFonts w:asciiTheme="majorHAnsi" w:hAnsiTheme="majorHAnsi" w:cstheme="majorHAnsi"/>
          <w:color w:val="000000" w:themeColor="text1"/>
        </w:rPr>
        <w:t xml:space="preserve">, </w:t>
      </w:r>
      <w:r w:rsidR="00404418" w:rsidRPr="009506ED">
        <w:rPr>
          <w:rFonts w:asciiTheme="majorHAnsi" w:hAnsiTheme="majorHAnsi" w:cstheme="majorHAnsi"/>
          <w:color w:val="000000" w:themeColor="text1"/>
        </w:rPr>
        <w:t xml:space="preserve">udział </w:t>
      </w:r>
      <w:r w:rsidR="009506ED" w:rsidRPr="009506ED">
        <w:rPr>
          <w:rFonts w:asciiTheme="majorHAnsi" w:hAnsiTheme="majorHAnsi" w:cstheme="majorHAnsi"/>
          <w:color w:val="000000" w:themeColor="text1"/>
        </w:rPr>
        <w:t xml:space="preserve">w sesji </w:t>
      </w:r>
      <w:proofErr w:type="spellStart"/>
      <w:r w:rsidR="009506ED" w:rsidRPr="0056519E">
        <w:rPr>
          <w:rFonts w:asciiTheme="majorHAnsi" w:hAnsiTheme="majorHAnsi" w:cstheme="majorHAnsi"/>
          <w:color w:val="000000" w:themeColor="text1"/>
        </w:rPr>
        <w:t>posterowej</w:t>
      </w:r>
      <w:proofErr w:type="spellEnd"/>
      <w:r w:rsidR="009506ED" w:rsidRPr="0056519E">
        <w:rPr>
          <w:rFonts w:asciiTheme="majorHAnsi" w:hAnsiTheme="majorHAnsi" w:cstheme="majorHAnsi"/>
          <w:color w:val="000000" w:themeColor="text1"/>
        </w:rPr>
        <w:t xml:space="preserve"> i </w:t>
      </w:r>
      <w:proofErr w:type="spellStart"/>
      <w:r w:rsidR="009506ED" w:rsidRPr="0056519E">
        <w:rPr>
          <w:rFonts w:asciiTheme="majorHAnsi" w:hAnsiTheme="majorHAnsi" w:cstheme="majorHAnsi"/>
          <w:color w:val="000000" w:themeColor="text1"/>
        </w:rPr>
        <w:t>flash</w:t>
      </w:r>
      <w:proofErr w:type="spellEnd"/>
      <w:r w:rsidR="009506ED" w:rsidRPr="0056519E">
        <w:rPr>
          <w:rFonts w:asciiTheme="majorHAnsi" w:hAnsiTheme="majorHAnsi" w:cstheme="majorHAnsi"/>
          <w:color w:val="000000" w:themeColor="text1"/>
        </w:rPr>
        <w:t xml:space="preserve"> talk</w:t>
      </w:r>
      <w:r w:rsidR="00404418" w:rsidRPr="0056519E">
        <w:rPr>
          <w:rFonts w:asciiTheme="majorHAnsi" w:hAnsiTheme="majorHAnsi" w:cstheme="majorHAnsi"/>
          <w:color w:val="000000" w:themeColor="text1"/>
        </w:rPr>
        <w:t>;</w:t>
      </w:r>
    </w:p>
    <w:p w14:paraId="4FEC0B73" w14:textId="6D946D99" w:rsidR="007D6DF2" w:rsidRPr="009506ED" w:rsidRDefault="00247148" w:rsidP="00123217">
      <w:pPr>
        <w:pStyle w:val="Akapitzlist"/>
        <w:spacing w:line="276" w:lineRule="auto"/>
        <w:ind w:left="357"/>
        <w:jc w:val="both"/>
        <w:rPr>
          <w:rFonts w:asciiTheme="majorHAnsi" w:hAnsiTheme="majorHAnsi" w:cstheme="majorHAnsi"/>
          <w:color w:val="000000" w:themeColor="text1"/>
        </w:rPr>
      </w:pPr>
      <w:r w:rsidRPr="009506ED">
        <w:rPr>
          <w:rFonts w:asciiTheme="majorHAnsi" w:hAnsiTheme="majorHAnsi" w:cstheme="majorHAnsi"/>
          <w:b/>
          <w:color w:val="000000"/>
        </w:rPr>
        <w:t>Krótka forma kształcenia</w:t>
      </w:r>
      <w:r w:rsidR="009506ED" w:rsidRPr="009506ED">
        <w:rPr>
          <w:rFonts w:asciiTheme="majorHAnsi" w:hAnsiTheme="majorHAnsi" w:cstheme="majorHAnsi"/>
          <w:b/>
          <w:color w:val="000000"/>
        </w:rPr>
        <w:t xml:space="preserve"> </w:t>
      </w:r>
      <w:r w:rsidR="00170257" w:rsidRPr="009506ED">
        <w:rPr>
          <w:rFonts w:asciiTheme="majorHAnsi" w:hAnsiTheme="majorHAnsi" w:cstheme="majorHAnsi"/>
          <w:b/>
          <w:color w:val="000000"/>
        </w:rPr>
        <w:t xml:space="preserve">– </w:t>
      </w:r>
      <w:r w:rsidR="00170257" w:rsidRPr="009506ED">
        <w:rPr>
          <w:rFonts w:asciiTheme="majorHAnsi" w:hAnsiTheme="majorHAnsi" w:cstheme="majorHAnsi"/>
          <w:color w:val="000000" w:themeColor="text1"/>
        </w:rPr>
        <w:t xml:space="preserve">forma </w:t>
      </w:r>
      <w:r w:rsidR="009506ED" w:rsidRPr="009506ED">
        <w:rPr>
          <w:rFonts w:asciiTheme="majorHAnsi" w:hAnsiTheme="majorHAnsi" w:cstheme="majorHAnsi"/>
          <w:color w:val="000000" w:themeColor="text1"/>
        </w:rPr>
        <w:t>szkoleń</w:t>
      </w:r>
      <w:r w:rsidR="00170257" w:rsidRPr="009506ED">
        <w:rPr>
          <w:rFonts w:asciiTheme="majorHAnsi" w:hAnsiTheme="majorHAnsi" w:cstheme="majorHAnsi"/>
          <w:color w:val="000000" w:themeColor="text1"/>
        </w:rPr>
        <w:t xml:space="preserve"> </w:t>
      </w:r>
      <w:r w:rsidR="009506ED">
        <w:rPr>
          <w:rFonts w:asciiTheme="majorHAnsi" w:hAnsiTheme="majorHAnsi" w:cstheme="majorHAnsi"/>
          <w:color w:val="000000" w:themeColor="text1"/>
        </w:rPr>
        <w:t xml:space="preserve">realizowana w instytucjach zagranicznych </w:t>
      </w:r>
      <w:r w:rsidR="00170257" w:rsidRPr="009506ED">
        <w:rPr>
          <w:rFonts w:asciiTheme="majorHAnsi" w:hAnsiTheme="majorHAnsi" w:cstheme="majorHAnsi"/>
          <w:color w:val="000000" w:themeColor="text1"/>
        </w:rPr>
        <w:t xml:space="preserve">związanych z podniesieniem </w:t>
      </w:r>
      <w:r w:rsidR="004E2CFE">
        <w:rPr>
          <w:rFonts w:asciiTheme="majorHAnsi" w:hAnsiTheme="majorHAnsi" w:cstheme="majorHAnsi"/>
          <w:color w:val="262626"/>
        </w:rPr>
        <w:t>i doskonaleniem</w:t>
      </w:r>
      <w:r w:rsidR="004E2CFE" w:rsidRPr="009506ED">
        <w:rPr>
          <w:rFonts w:asciiTheme="majorHAnsi" w:hAnsiTheme="majorHAnsi" w:cstheme="majorHAnsi"/>
          <w:color w:val="000000" w:themeColor="text1"/>
        </w:rPr>
        <w:t xml:space="preserve"> </w:t>
      </w:r>
      <w:r w:rsidR="00170257" w:rsidRPr="009506ED">
        <w:rPr>
          <w:rFonts w:asciiTheme="majorHAnsi" w:hAnsiTheme="majorHAnsi" w:cstheme="majorHAnsi"/>
          <w:color w:val="000000" w:themeColor="text1"/>
        </w:rPr>
        <w:t>kompetencji naukowych</w:t>
      </w:r>
      <w:r w:rsidR="00404418" w:rsidRPr="009506ED">
        <w:rPr>
          <w:rFonts w:asciiTheme="majorHAnsi" w:hAnsiTheme="majorHAnsi" w:cstheme="majorHAnsi"/>
          <w:color w:val="000000" w:themeColor="text1"/>
        </w:rPr>
        <w:t>,</w:t>
      </w:r>
      <w:r w:rsidR="009506ED" w:rsidRPr="009506ED">
        <w:rPr>
          <w:rFonts w:asciiTheme="majorHAnsi" w:hAnsiTheme="majorHAnsi" w:cstheme="majorHAnsi"/>
          <w:color w:val="000000" w:themeColor="text1"/>
        </w:rPr>
        <w:t xml:space="preserve"> tj. staże, kursy, warsztaty, szkolenia</w:t>
      </w:r>
      <w:r w:rsidR="002657FD">
        <w:rPr>
          <w:rFonts w:asciiTheme="majorHAnsi" w:hAnsiTheme="majorHAnsi" w:cstheme="majorHAnsi"/>
          <w:color w:val="000000" w:themeColor="text1"/>
        </w:rPr>
        <w:t>;</w:t>
      </w:r>
      <w:r w:rsidR="009506ED" w:rsidRPr="009506ED">
        <w:rPr>
          <w:rFonts w:asciiTheme="majorHAnsi" w:hAnsiTheme="majorHAnsi" w:cstheme="majorHAnsi"/>
          <w:color w:val="000000" w:themeColor="text1"/>
        </w:rPr>
        <w:t xml:space="preserve"> </w:t>
      </w:r>
    </w:p>
    <w:p w14:paraId="2D801F2F" w14:textId="77777777" w:rsidR="00170257" w:rsidRDefault="007D6DF2" w:rsidP="00170257">
      <w:pPr>
        <w:pStyle w:val="Akapitzlist"/>
        <w:spacing w:line="276" w:lineRule="auto"/>
        <w:ind w:left="357"/>
        <w:jc w:val="both"/>
        <w:rPr>
          <w:rFonts w:asciiTheme="majorHAnsi" w:eastAsiaTheme="minorEastAsia" w:hAnsiTheme="majorHAnsi" w:cstheme="majorHAnsi"/>
        </w:rPr>
      </w:pPr>
      <w:r w:rsidRPr="00852EEB">
        <w:rPr>
          <w:rFonts w:asciiTheme="majorHAnsi" w:eastAsiaTheme="minorEastAsia" w:hAnsiTheme="majorHAnsi" w:cstheme="majorHAnsi"/>
          <w:b/>
          <w:bCs/>
        </w:rPr>
        <w:t>Przetwarzanie danych osobowych</w:t>
      </w:r>
      <w:r w:rsidRPr="00852EEB">
        <w:rPr>
          <w:rFonts w:asciiTheme="majorHAnsi" w:eastAsiaTheme="minorEastAsia" w:hAnsiTheme="majorHAnsi" w:cstheme="majorHAnsi"/>
        </w:rPr>
        <w:t xml:space="preserve"> – przetwarzanie w rozumieniu art. 4 pkt 2 RODO, tj.: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055F34F" w14:textId="3CA247C4" w:rsidR="003257C1" w:rsidRPr="00852EEB" w:rsidRDefault="003257C1" w:rsidP="00170257">
      <w:pPr>
        <w:pStyle w:val="Akapitzlist"/>
        <w:spacing w:line="276" w:lineRule="auto"/>
        <w:ind w:left="357"/>
        <w:jc w:val="both"/>
        <w:rPr>
          <w:rFonts w:asciiTheme="majorHAnsi" w:eastAsiaTheme="minorEastAsia" w:hAnsiTheme="majorHAnsi" w:cstheme="majorHAnsi"/>
        </w:rPr>
      </w:pPr>
      <w:r>
        <w:rPr>
          <w:rFonts w:asciiTheme="majorHAnsi" w:eastAsiaTheme="minorEastAsia" w:hAnsiTheme="majorHAnsi" w:cstheme="majorHAnsi"/>
          <w:b/>
          <w:bCs/>
        </w:rPr>
        <w:t xml:space="preserve">Umowa udziału w projekcie </w:t>
      </w:r>
      <w:r w:rsidR="00FA21D6">
        <w:rPr>
          <w:rFonts w:asciiTheme="majorHAnsi" w:eastAsiaTheme="minorEastAsia" w:hAnsiTheme="majorHAnsi" w:cstheme="majorHAnsi"/>
        </w:rPr>
        <w:t>–</w:t>
      </w:r>
      <w:r>
        <w:rPr>
          <w:rFonts w:asciiTheme="majorHAnsi" w:eastAsiaTheme="minorEastAsia" w:hAnsiTheme="majorHAnsi" w:cstheme="majorHAnsi"/>
        </w:rPr>
        <w:t xml:space="preserve"> </w:t>
      </w:r>
      <w:r w:rsidR="00FA21D6">
        <w:rPr>
          <w:rFonts w:asciiTheme="majorHAnsi" w:eastAsiaTheme="minorEastAsia" w:hAnsiTheme="majorHAnsi" w:cstheme="majorHAnsi"/>
        </w:rPr>
        <w:t>umowa zawarta pomiędzy Beneficjentem a Uczestnikiem Projektu</w:t>
      </w:r>
      <w:r w:rsidR="008105DE">
        <w:rPr>
          <w:rFonts w:asciiTheme="majorHAnsi" w:eastAsiaTheme="minorEastAsia" w:hAnsiTheme="majorHAnsi" w:cstheme="majorHAnsi"/>
        </w:rPr>
        <w:t>;</w:t>
      </w:r>
      <w:r w:rsidR="00445AF1">
        <w:rPr>
          <w:rFonts w:asciiTheme="majorHAnsi" w:eastAsiaTheme="minorEastAsia" w:hAnsiTheme="majorHAnsi" w:cstheme="majorHAnsi"/>
        </w:rPr>
        <w:t xml:space="preserve"> </w:t>
      </w:r>
    </w:p>
    <w:p w14:paraId="273910D6" w14:textId="77777777" w:rsidR="00170257" w:rsidRPr="00852EEB" w:rsidRDefault="00170257" w:rsidP="00170257">
      <w:pPr>
        <w:pStyle w:val="Akapitzlist"/>
        <w:spacing w:line="276" w:lineRule="auto"/>
        <w:ind w:left="357"/>
        <w:jc w:val="both"/>
        <w:rPr>
          <w:rFonts w:asciiTheme="majorHAnsi" w:eastAsia="Times New Roman" w:hAnsiTheme="majorHAnsi" w:cstheme="majorHAnsi"/>
          <w:color w:val="000000" w:themeColor="text1"/>
          <w:shd w:val="clear" w:color="auto" w:fill="FFFFFF"/>
          <w:lang w:eastAsia="pl-PL"/>
        </w:rPr>
      </w:pPr>
      <w:r w:rsidRPr="00852EEB">
        <w:rPr>
          <w:rFonts w:asciiTheme="majorHAnsi" w:eastAsiaTheme="minorEastAsia" w:hAnsiTheme="majorHAnsi" w:cstheme="majorHAnsi"/>
          <w:b/>
          <w:bCs/>
        </w:rPr>
        <w:t xml:space="preserve">OECD </w:t>
      </w:r>
      <w:r w:rsidRPr="00852EEB">
        <w:rPr>
          <w:rFonts w:asciiTheme="majorHAnsi" w:eastAsia="Times New Roman" w:hAnsiTheme="majorHAnsi" w:cstheme="majorHAnsi"/>
          <w:color w:val="000000" w:themeColor="text1"/>
          <w:shd w:val="clear" w:color="auto" w:fill="FFFFFF"/>
          <w:lang w:eastAsia="pl-PL"/>
        </w:rPr>
        <w:t>(</w:t>
      </w:r>
      <w:proofErr w:type="spellStart"/>
      <w:r w:rsidRPr="00852EEB">
        <w:rPr>
          <w:rFonts w:asciiTheme="majorHAnsi" w:eastAsia="Times New Roman" w:hAnsiTheme="majorHAnsi" w:cstheme="majorHAnsi"/>
          <w:i/>
          <w:iCs/>
          <w:color w:val="000000" w:themeColor="text1"/>
          <w:bdr w:val="none" w:sz="0" w:space="0" w:color="auto" w:frame="1"/>
          <w:lang w:eastAsia="pl-PL"/>
        </w:rPr>
        <w:t>Organisation</w:t>
      </w:r>
      <w:proofErr w:type="spellEnd"/>
      <w:r w:rsidRPr="00852EEB">
        <w:rPr>
          <w:rFonts w:asciiTheme="majorHAnsi" w:eastAsia="Times New Roman" w:hAnsiTheme="majorHAnsi" w:cstheme="majorHAnsi"/>
          <w:i/>
          <w:iCs/>
          <w:color w:val="000000" w:themeColor="text1"/>
          <w:bdr w:val="none" w:sz="0" w:space="0" w:color="auto" w:frame="1"/>
          <w:lang w:eastAsia="pl-PL"/>
        </w:rPr>
        <w:t xml:space="preserve"> for </w:t>
      </w:r>
      <w:proofErr w:type="spellStart"/>
      <w:r w:rsidRPr="00852EEB">
        <w:rPr>
          <w:rFonts w:asciiTheme="majorHAnsi" w:eastAsia="Times New Roman" w:hAnsiTheme="majorHAnsi" w:cstheme="majorHAnsi"/>
          <w:i/>
          <w:iCs/>
          <w:color w:val="000000" w:themeColor="text1"/>
          <w:bdr w:val="none" w:sz="0" w:space="0" w:color="auto" w:frame="1"/>
          <w:lang w:eastAsia="pl-PL"/>
        </w:rPr>
        <w:t>Economic</w:t>
      </w:r>
      <w:proofErr w:type="spellEnd"/>
      <w:r w:rsidRPr="00852EEB">
        <w:rPr>
          <w:rFonts w:asciiTheme="majorHAnsi" w:eastAsia="Times New Roman" w:hAnsiTheme="majorHAnsi" w:cstheme="majorHAnsi"/>
          <w:i/>
          <w:iCs/>
          <w:color w:val="000000" w:themeColor="text1"/>
          <w:bdr w:val="none" w:sz="0" w:space="0" w:color="auto" w:frame="1"/>
          <w:lang w:eastAsia="pl-PL"/>
        </w:rPr>
        <w:t xml:space="preserve"> Co-</w:t>
      </w:r>
      <w:proofErr w:type="spellStart"/>
      <w:r w:rsidRPr="00852EEB">
        <w:rPr>
          <w:rFonts w:asciiTheme="majorHAnsi" w:eastAsia="Times New Roman" w:hAnsiTheme="majorHAnsi" w:cstheme="majorHAnsi"/>
          <w:i/>
          <w:iCs/>
          <w:color w:val="000000" w:themeColor="text1"/>
          <w:bdr w:val="none" w:sz="0" w:space="0" w:color="auto" w:frame="1"/>
          <w:lang w:eastAsia="pl-PL"/>
        </w:rPr>
        <w:t>operation</w:t>
      </w:r>
      <w:proofErr w:type="spellEnd"/>
      <w:r w:rsidRPr="00852EEB">
        <w:rPr>
          <w:rFonts w:asciiTheme="majorHAnsi" w:eastAsia="Times New Roman" w:hAnsiTheme="majorHAnsi" w:cstheme="majorHAnsi"/>
          <w:i/>
          <w:iCs/>
          <w:color w:val="000000" w:themeColor="text1"/>
          <w:bdr w:val="none" w:sz="0" w:space="0" w:color="auto" w:frame="1"/>
          <w:lang w:eastAsia="pl-PL"/>
        </w:rPr>
        <w:t xml:space="preserve"> and Development </w:t>
      </w:r>
      <w:r w:rsidRPr="00852EEB">
        <w:rPr>
          <w:rFonts w:asciiTheme="majorHAnsi" w:eastAsia="Times New Roman" w:hAnsiTheme="majorHAnsi" w:cstheme="majorHAnsi"/>
          <w:color w:val="000000" w:themeColor="text1"/>
          <w:shd w:val="clear" w:color="auto" w:fill="FFFFFF"/>
          <w:lang w:eastAsia="pl-PL"/>
        </w:rPr>
        <w:t xml:space="preserve">) - międzynarodowa, międzyrządowa organizacja gospodarcza, które łączy akceptacja dla zasad demokracji i gospodarki rynkowej; </w:t>
      </w:r>
    </w:p>
    <w:p w14:paraId="5347B583" w14:textId="77777777" w:rsidR="00170257" w:rsidRPr="009506ED" w:rsidRDefault="00170257" w:rsidP="009506ED">
      <w:pPr>
        <w:pStyle w:val="Akapitzlist"/>
        <w:spacing w:line="276" w:lineRule="auto"/>
        <w:ind w:left="357"/>
        <w:jc w:val="both"/>
        <w:rPr>
          <w:rFonts w:asciiTheme="majorHAnsi" w:hAnsiTheme="majorHAnsi" w:cstheme="majorHAnsi"/>
          <w:color w:val="000D26"/>
        </w:rPr>
      </w:pPr>
      <w:r w:rsidRPr="00852EEB">
        <w:rPr>
          <w:rFonts w:asciiTheme="majorHAnsi" w:eastAsiaTheme="minorEastAsia" w:hAnsiTheme="majorHAnsi" w:cstheme="majorHAnsi"/>
          <w:b/>
        </w:rPr>
        <w:t>Kraje członkowskie OECD</w:t>
      </w:r>
      <w:r w:rsidRPr="00852EEB">
        <w:rPr>
          <w:rFonts w:asciiTheme="majorHAnsi" w:eastAsiaTheme="minorEastAsia" w:hAnsiTheme="majorHAnsi" w:cstheme="majorHAnsi"/>
        </w:rPr>
        <w:t xml:space="preserve"> - </w:t>
      </w:r>
      <w:r w:rsidRPr="00852EEB">
        <w:rPr>
          <w:rFonts w:asciiTheme="majorHAnsi" w:eastAsia="Times New Roman" w:hAnsiTheme="majorHAnsi" w:cstheme="majorHAnsi"/>
          <w:color w:val="000000" w:themeColor="text1"/>
          <w:shd w:val="clear" w:color="auto" w:fill="FFFFFF"/>
          <w:lang w:eastAsia="pl-PL"/>
        </w:rPr>
        <w:t xml:space="preserve">34 wysoko rozwinięte państwa tj.: </w:t>
      </w:r>
      <w:r w:rsidR="00B07448">
        <w:rPr>
          <w:rFonts w:asciiTheme="majorHAnsi" w:hAnsiTheme="majorHAnsi" w:cstheme="majorHAnsi"/>
          <w:color w:val="000000" w:themeColor="text1"/>
        </w:rPr>
        <w:t>p</w:t>
      </w:r>
      <w:r w:rsidRPr="00852EEB">
        <w:rPr>
          <w:rFonts w:asciiTheme="majorHAnsi" w:hAnsiTheme="majorHAnsi" w:cstheme="majorHAnsi"/>
          <w:color w:val="000000" w:themeColor="text1"/>
        </w:rPr>
        <w:t xml:space="preserve">aństwa założycielskie: Austria, Belgia, Dania, Francja, </w:t>
      </w:r>
      <w:r w:rsidRPr="00852EEB">
        <w:rPr>
          <w:rFonts w:asciiTheme="majorHAnsi" w:hAnsiTheme="majorHAnsi" w:cstheme="majorHAnsi"/>
          <w:color w:val="000D26"/>
        </w:rPr>
        <w:t xml:space="preserve">Grecja, Hiszpania, Holandia, </w:t>
      </w:r>
      <w:r w:rsidRPr="00852EEB">
        <w:rPr>
          <w:rFonts w:asciiTheme="majorHAnsi" w:hAnsiTheme="majorHAnsi" w:cstheme="majorHAnsi"/>
          <w:color w:val="000000" w:themeColor="text1"/>
        </w:rPr>
        <w:t>I</w:t>
      </w:r>
      <w:r w:rsidRPr="00852EEB">
        <w:rPr>
          <w:rFonts w:asciiTheme="majorHAnsi" w:hAnsiTheme="majorHAnsi" w:cstheme="majorHAnsi"/>
          <w:color w:val="000D26"/>
        </w:rPr>
        <w:t xml:space="preserve">rlandia, Islandia, Luksemburg, Niemcy, </w:t>
      </w:r>
      <w:r w:rsidRPr="00852EEB">
        <w:rPr>
          <w:rFonts w:asciiTheme="majorHAnsi" w:hAnsiTheme="majorHAnsi" w:cstheme="majorHAnsi"/>
          <w:color w:val="000D26"/>
        </w:rPr>
        <w:lastRenderedPageBreak/>
        <w:t>Norwegia, Portugalia, Stany Zjednoczone, Szwajcaria, Szwecja, Turcja, Wielka Brytania</w:t>
      </w:r>
      <w:r w:rsidRPr="00852EEB">
        <w:rPr>
          <w:rFonts w:asciiTheme="majorHAnsi" w:hAnsiTheme="majorHAnsi" w:cstheme="majorHAnsi"/>
          <w:color w:val="000000" w:themeColor="text1"/>
        </w:rPr>
        <w:t xml:space="preserve">, </w:t>
      </w:r>
      <w:r w:rsidRPr="00852EEB">
        <w:rPr>
          <w:rFonts w:asciiTheme="majorHAnsi" w:hAnsiTheme="majorHAnsi" w:cstheme="majorHAnsi"/>
          <w:color w:val="000D26"/>
        </w:rPr>
        <w:t>Włochy oraz</w:t>
      </w:r>
      <w:r w:rsidR="009506ED">
        <w:rPr>
          <w:rFonts w:asciiTheme="majorHAnsi" w:hAnsiTheme="majorHAnsi" w:cstheme="majorHAnsi"/>
          <w:color w:val="000D26"/>
        </w:rPr>
        <w:t xml:space="preserve"> </w:t>
      </w:r>
      <w:r w:rsidRPr="009506ED">
        <w:rPr>
          <w:rFonts w:asciiTheme="majorHAnsi" w:hAnsiTheme="majorHAnsi" w:cstheme="majorHAnsi"/>
          <w:color w:val="000D26"/>
        </w:rPr>
        <w:t>Japonia, Finlandia, Australia, Nowa Zelandia, Meksyk, Czechy, Węgry, Polska, Korea Południowa, Słowacja, Chile, Słoweni</w:t>
      </w:r>
      <w:r w:rsidR="00D97532" w:rsidRPr="009506ED">
        <w:rPr>
          <w:rFonts w:asciiTheme="majorHAnsi" w:hAnsiTheme="majorHAnsi" w:cstheme="majorHAnsi"/>
          <w:color w:val="000D26"/>
        </w:rPr>
        <w:t>a, Izrael, Estonia, Łotwa</w:t>
      </w:r>
      <w:r w:rsidRPr="009506ED">
        <w:rPr>
          <w:rFonts w:asciiTheme="majorHAnsi" w:hAnsiTheme="majorHAnsi" w:cstheme="majorHAnsi"/>
          <w:color w:val="000D26"/>
        </w:rPr>
        <w:t xml:space="preserve">; </w:t>
      </w:r>
    </w:p>
    <w:p w14:paraId="010B3F48" w14:textId="77777777" w:rsidR="007D6DF2" w:rsidRPr="00852EEB" w:rsidRDefault="007D6DF2" w:rsidP="007D6DF2">
      <w:pPr>
        <w:pStyle w:val="Akapitzlist"/>
        <w:spacing w:line="276" w:lineRule="auto"/>
        <w:ind w:left="360"/>
        <w:jc w:val="both"/>
        <w:rPr>
          <w:rFonts w:asciiTheme="majorHAnsi" w:eastAsiaTheme="minorEastAsia" w:hAnsiTheme="majorHAnsi" w:cstheme="majorHAnsi"/>
        </w:rPr>
      </w:pPr>
      <w:r w:rsidRPr="00852EEB">
        <w:rPr>
          <w:rFonts w:asciiTheme="majorHAnsi" w:eastAsiaTheme="minorEastAsia" w:hAnsiTheme="majorHAnsi" w:cstheme="majorHAnsi"/>
          <w:b/>
          <w:bCs/>
        </w:rPr>
        <w:t xml:space="preserve">UJ </w:t>
      </w:r>
      <w:r w:rsidRPr="00852EEB">
        <w:rPr>
          <w:rFonts w:asciiTheme="majorHAnsi" w:eastAsiaTheme="minorEastAsia" w:hAnsiTheme="majorHAnsi" w:cstheme="majorHAnsi"/>
        </w:rPr>
        <w:t>- Uniwersytet Jagielloński;</w:t>
      </w:r>
    </w:p>
    <w:p w14:paraId="0DC9ED17" w14:textId="33CD87B3" w:rsidR="009506ED" w:rsidRPr="009D025A" w:rsidRDefault="00AF2C90" w:rsidP="009D025A">
      <w:pPr>
        <w:pStyle w:val="Akapitzlist"/>
        <w:spacing w:line="276" w:lineRule="auto"/>
        <w:ind w:left="360"/>
        <w:jc w:val="both"/>
        <w:rPr>
          <w:rFonts w:asciiTheme="majorHAnsi" w:eastAsiaTheme="minorEastAsia" w:hAnsiTheme="majorHAnsi" w:cstheme="majorHAnsi"/>
        </w:rPr>
      </w:pPr>
      <w:r w:rsidRPr="00852EEB">
        <w:rPr>
          <w:rFonts w:asciiTheme="majorHAnsi" w:eastAsiaTheme="minorEastAsia" w:hAnsiTheme="majorHAnsi" w:cstheme="majorHAnsi"/>
          <w:b/>
        </w:rPr>
        <w:t xml:space="preserve">NAWA </w:t>
      </w:r>
      <w:r w:rsidRPr="00852EEB">
        <w:rPr>
          <w:rFonts w:asciiTheme="majorHAnsi" w:eastAsiaTheme="minorEastAsia" w:hAnsiTheme="majorHAnsi" w:cstheme="majorHAnsi"/>
        </w:rPr>
        <w:t>– Narodo</w:t>
      </w:r>
      <w:r w:rsidR="009506ED">
        <w:rPr>
          <w:rFonts w:asciiTheme="majorHAnsi" w:eastAsiaTheme="minorEastAsia" w:hAnsiTheme="majorHAnsi" w:cstheme="majorHAnsi"/>
        </w:rPr>
        <w:t>wa Agencja Wymiany Akademickiej.</w:t>
      </w:r>
    </w:p>
    <w:p w14:paraId="16994CF5" w14:textId="77777777" w:rsidR="007D6DF2" w:rsidRPr="00852EEB" w:rsidRDefault="007D6DF2" w:rsidP="007D6DF2">
      <w:pPr>
        <w:rPr>
          <w:rFonts w:asciiTheme="majorHAnsi" w:eastAsia="Times New Roman" w:hAnsiTheme="majorHAnsi" w:cstheme="majorHAnsi"/>
          <w:iCs/>
          <w:color w:val="333333"/>
          <w:sz w:val="22"/>
          <w:szCs w:val="22"/>
          <w:lang w:eastAsia="pl-PL"/>
        </w:rPr>
      </w:pPr>
    </w:p>
    <w:p w14:paraId="122A1AAD" w14:textId="77777777" w:rsidR="00404418" w:rsidRPr="004E2CFE" w:rsidRDefault="00404418" w:rsidP="004E2CFE">
      <w:pPr>
        <w:pStyle w:val="Akapitzlist"/>
        <w:autoSpaceDE w:val="0"/>
        <w:autoSpaceDN w:val="0"/>
        <w:adjustRightInd w:val="0"/>
        <w:spacing w:line="276" w:lineRule="auto"/>
        <w:jc w:val="center"/>
        <w:rPr>
          <w:rFonts w:asciiTheme="majorHAnsi" w:hAnsiTheme="majorHAnsi" w:cstheme="majorHAnsi"/>
          <w:color w:val="000000"/>
        </w:rPr>
      </w:pPr>
      <w:r w:rsidRPr="00852EEB">
        <w:rPr>
          <w:rFonts w:asciiTheme="majorHAnsi" w:hAnsiTheme="majorHAnsi" w:cstheme="majorHAnsi"/>
          <w:b/>
        </w:rPr>
        <w:t>§3 Postanowienia ogólne</w:t>
      </w:r>
    </w:p>
    <w:p w14:paraId="744E1B80" w14:textId="1F56FB30" w:rsidR="00404418" w:rsidRPr="00852EEB" w:rsidRDefault="00404418" w:rsidP="00404418">
      <w:pPr>
        <w:pStyle w:val="Akapitzlist"/>
        <w:numPr>
          <w:ilvl w:val="0"/>
          <w:numId w:val="6"/>
        </w:numPr>
        <w:autoSpaceDE w:val="0"/>
        <w:autoSpaceDN w:val="0"/>
        <w:adjustRightInd w:val="0"/>
        <w:spacing w:after="0" w:line="276" w:lineRule="auto"/>
        <w:jc w:val="both"/>
        <w:rPr>
          <w:rFonts w:asciiTheme="majorHAnsi" w:eastAsiaTheme="minorEastAsia" w:hAnsiTheme="majorHAnsi" w:cstheme="majorHAnsi"/>
        </w:rPr>
      </w:pPr>
      <w:r w:rsidRPr="00852EEB">
        <w:rPr>
          <w:rFonts w:asciiTheme="majorHAnsi" w:eastAsiaTheme="minorEastAsia" w:hAnsiTheme="majorHAnsi" w:cstheme="majorHAnsi"/>
          <w:w w:val="105"/>
        </w:rPr>
        <w:t>Niniejszy</w:t>
      </w:r>
      <w:r w:rsidRPr="00852EEB">
        <w:rPr>
          <w:rFonts w:asciiTheme="majorHAnsi" w:eastAsiaTheme="minorEastAsia" w:hAnsiTheme="majorHAnsi" w:cstheme="majorHAnsi"/>
          <w:spacing w:val="-10"/>
          <w:w w:val="105"/>
        </w:rPr>
        <w:t xml:space="preserve"> </w:t>
      </w:r>
      <w:r w:rsidRPr="00852EEB">
        <w:rPr>
          <w:rFonts w:asciiTheme="majorHAnsi" w:eastAsiaTheme="minorEastAsia" w:hAnsiTheme="majorHAnsi" w:cstheme="majorHAnsi"/>
          <w:spacing w:val="-3"/>
          <w:w w:val="105"/>
        </w:rPr>
        <w:t>regulamin</w:t>
      </w:r>
      <w:r w:rsidRPr="00852EEB">
        <w:rPr>
          <w:rFonts w:asciiTheme="majorHAnsi" w:eastAsiaTheme="minorEastAsia" w:hAnsiTheme="majorHAnsi" w:cstheme="majorHAnsi"/>
          <w:spacing w:val="-7"/>
          <w:w w:val="105"/>
        </w:rPr>
        <w:t xml:space="preserve"> </w:t>
      </w:r>
      <w:r w:rsidRPr="00852EEB">
        <w:rPr>
          <w:rFonts w:asciiTheme="majorHAnsi" w:eastAsiaTheme="minorEastAsia" w:hAnsiTheme="majorHAnsi" w:cstheme="majorHAnsi"/>
          <w:spacing w:val="-3"/>
          <w:w w:val="105"/>
        </w:rPr>
        <w:t>określa</w:t>
      </w:r>
      <w:r w:rsidRPr="00852EEB">
        <w:rPr>
          <w:rFonts w:asciiTheme="majorHAnsi" w:eastAsiaTheme="minorEastAsia" w:hAnsiTheme="majorHAnsi" w:cstheme="majorHAnsi"/>
          <w:spacing w:val="-8"/>
          <w:w w:val="105"/>
        </w:rPr>
        <w:t xml:space="preserve"> </w:t>
      </w:r>
      <w:r w:rsidRPr="00852EEB">
        <w:rPr>
          <w:rFonts w:asciiTheme="majorHAnsi" w:eastAsiaTheme="minorEastAsia" w:hAnsiTheme="majorHAnsi" w:cstheme="majorHAnsi"/>
          <w:spacing w:val="-3"/>
          <w:w w:val="105"/>
        </w:rPr>
        <w:t>zasady</w:t>
      </w:r>
      <w:r w:rsidRPr="00852EEB">
        <w:rPr>
          <w:rFonts w:asciiTheme="majorHAnsi" w:eastAsiaTheme="minorEastAsia" w:hAnsiTheme="majorHAnsi" w:cstheme="majorHAnsi"/>
          <w:spacing w:val="-9"/>
          <w:w w:val="105"/>
        </w:rPr>
        <w:t xml:space="preserve"> </w:t>
      </w:r>
      <w:r w:rsidR="00B07448" w:rsidRPr="00852EEB">
        <w:rPr>
          <w:rFonts w:asciiTheme="majorHAnsi" w:eastAsiaTheme="minorEastAsia" w:hAnsiTheme="majorHAnsi" w:cstheme="majorHAnsi"/>
          <w:spacing w:val="-3"/>
          <w:w w:val="105"/>
        </w:rPr>
        <w:t>rekrutacji</w:t>
      </w:r>
      <w:r w:rsidR="00B07448" w:rsidRPr="00852EEB">
        <w:rPr>
          <w:rFonts w:asciiTheme="majorHAnsi" w:eastAsiaTheme="minorEastAsia" w:hAnsiTheme="majorHAnsi" w:cstheme="majorHAnsi"/>
          <w:spacing w:val="-8"/>
          <w:w w:val="105"/>
        </w:rPr>
        <w:t xml:space="preserve"> </w:t>
      </w:r>
      <w:r w:rsidR="00B93E05">
        <w:rPr>
          <w:rFonts w:asciiTheme="majorHAnsi" w:eastAsiaTheme="minorEastAsia" w:hAnsiTheme="majorHAnsi" w:cstheme="majorHAnsi"/>
          <w:spacing w:val="-8"/>
          <w:w w:val="105"/>
        </w:rPr>
        <w:t>U</w:t>
      </w:r>
      <w:r w:rsidR="00B07448">
        <w:rPr>
          <w:rFonts w:asciiTheme="majorHAnsi" w:eastAsiaTheme="minorEastAsia" w:hAnsiTheme="majorHAnsi" w:cstheme="majorHAnsi"/>
          <w:spacing w:val="-8"/>
          <w:w w:val="105"/>
        </w:rPr>
        <w:t xml:space="preserve">czestników </w:t>
      </w:r>
      <w:r w:rsidR="00B07448">
        <w:rPr>
          <w:rFonts w:asciiTheme="majorHAnsi" w:eastAsiaTheme="minorEastAsia" w:hAnsiTheme="majorHAnsi" w:cstheme="majorHAnsi"/>
          <w:spacing w:val="-9"/>
          <w:w w:val="105"/>
        </w:rPr>
        <w:t>oraz</w:t>
      </w:r>
      <w:r w:rsidR="00B07448" w:rsidRPr="00852EEB">
        <w:rPr>
          <w:rFonts w:asciiTheme="majorHAnsi" w:eastAsiaTheme="minorEastAsia" w:hAnsiTheme="majorHAnsi" w:cstheme="majorHAnsi"/>
          <w:spacing w:val="-1"/>
          <w:w w:val="105"/>
        </w:rPr>
        <w:t xml:space="preserve"> </w:t>
      </w:r>
      <w:r w:rsidRPr="00852EEB">
        <w:rPr>
          <w:rFonts w:asciiTheme="majorHAnsi" w:eastAsiaTheme="minorEastAsia" w:hAnsiTheme="majorHAnsi" w:cstheme="majorHAnsi"/>
          <w:spacing w:val="-9"/>
          <w:w w:val="105"/>
        </w:rPr>
        <w:t>realizacji</w:t>
      </w:r>
      <w:r w:rsidR="00B07448">
        <w:rPr>
          <w:rFonts w:asciiTheme="majorHAnsi" w:eastAsiaTheme="minorEastAsia" w:hAnsiTheme="majorHAnsi" w:cstheme="majorHAnsi"/>
          <w:spacing w:val="-9"/>
          <w:w w:val="105"/>
        </w:rPr>
        <w:t xml:space="preserve"> </w:t>
      </w:r>
      <w:r w:rsidR="004E2CFE" w:rsidRPr="00852EEB">
        <w:rPr>
          <w:rFonts w:asciiTheme="majorHAnsi" w:eastAsiaTheme="minorEastAsia" w:hAnsiTheme="majorHAnsi" w:cstheme="majorHAnsi"/>
          <w:spacing w:val="-9"/>
          <w:w w:val="105"/>
        </w:rPr>
        <w:t>w UJ</w:t>
      </w:r>
      <w:r w:rsidR="004E2CFE">
        <w:rPr>
          <w:rFonts w:asciiTheme="majorHAnsi" w:eastAsiaTheme="minorEastAsia" w:hAnsiTheme="majorHAnsi" w:cstheme="majorHAnsi"/>
          <w:spacing w:val="-9"/>
          <w:w w:val="105"/>
        </w:rPr>
        <w:t xml:space="preserve"> </w:t>
      </w:r>
      <w:r w:rsidR="00B93E05">
        <w:rPr>
          <w:rFonts w:asciiTheme="majorHAnsi" w:eastAsiaTheme="minorEastAsia" w:hAnsiTheme="majorHAnsi" w:cstheme="majorHAnsi"/>
          <w:spacing w:val="-9"/>
          <w:w w:val="105"/>
        </w:rPr>
        <w:t>p</w:t>
      </w:r>
      <w:r w:rsidR="00B07448">
        <w:rPr>
          <w:rFonts w:asciiTheme="majorHAnsi" w:eastAsiaTheme="minorEastAsia" w:hAnsiTheme="majorHAnsi" w:cstheme="majorHAnsi"/>
          <w:spacing w:val="-9"/>
          <w:w w:val="105"/>
        </w:rPr>
        <w:t>rojektu pt.</w:t>
      </w:r>
      <w:r w:rsidRPr="00852EEB">
        <w:rPr>
          <w:rFonts w:asciiTheme="majorHAnsi" w:hAnsiTheme="majorHAnsi" w:cstheme="majorHAnsi"/>
        </w:rPr>
        <w:t xml:space="preserve">: </w:t>
      </w:r>
      <w:r w:rsidR="00B07448">
        <w:rPr>
          <w:rFonts w:asciiTheme="majorHAnsi" w:eastAsia="Times New Roman" w:hAnsiTheme="majorHAnsi" w:cstheme="majorHAnsi"/>
          <w:i/>
          <w:iCs/>
          <w:color w:val="333333"/>
          <w:lang w:eastAsia="pl-PL"/>
        </w:rPr>
        <w:t>Program</w:t>
      </w:r>
      <w:r w:rsidRPr="00852EEB">
        <w:rPr>
          <w:rFonts w:asciiTheme="majorHAnsi" w:eastAsia="Times New Roman" w:hAnsiTheme="majorHAnsi" w:cstheme="majorHAnsi"/>
          <w:i/>
          <w:iCs/>
          <w:color w:val="333333"/>
          <w:lang w:eastAsia="pl-PL"/>
        </w:rPr>
        <w:t xml:space="preserve"> PROM - Międzynarodowa wymiana stypendialna doktorantów i kadry akademickiej</w:t>
      </w:r>
      <w:r w:rsidR="00B93E05">
        <w:rPr>
          <w:rFonts w:asciiTheme="majorHAnsi" w:eastAsia="Times New Roman" w:hAnsiTheme="majorHAnsi" w:cstheme="majorHAnsi"/>
          <w:i/>
          <w:iCs/>
          <w:color w:val="333333"/>
          <w:lang w:eastAsia="pl-PL"/>
        </w:rPr>
        <w:t>.</w:t>
      </w:r>
    </w:p>
    <w:p w14:paraId="7381EBFB" w14:textId="77777777" w:rsidR="00404418" w:rsidRPr="00852EEB" w:rsidRDefault="00404418" w:rsidP="00404418">
      <w:pPr>
        <w:pStyle w:val="Akapitzlist"/>
        <w:numPr>
          <w:ilvl w:val="0"/>
          <w:numId w:val="6"/>
        </w:numPr>
        <w:autoSpaceDE w:val="0"/>
        <w:autoSpaceDN w:val="0"/>
        <w:adjustRightInd w:val="0"/>
        <w:spacing w:after="0" w:line="276" w:lineRule="auto"/>
        <w:jc w:val="both"/>
        <w:rPr>
          <w:rFonts w:asciiTheme="majorHAnsi" w:eastAsiaTheme="minorEastAsia" w:hAnsiTheme="majorHAnsi" w:cstheme="majorHAnsi"/>
        </w:rPr>
      </w:pPr>
      <w:r w:rsidRPr="00852EEB">
        <w:rPr>
          <w:rFonts w:asciiTheme="majorHAnsi" w:hAnsiTheme="majorHAnsi" w:cstheme="majorHAnsi"/>
        </w:rPr>
        <w:t>Celem Pro</w:t>
      </w:r>
      <w:r w:rsidR="00630949">
        <w:rPr>
          <w:rFonts w:asciiTheme="majorHAnsi" w:hAnsiTheme="majorHAnsi" w:cstheme="majorHAnsi"/>
        </w:rPr>
        <w:t>jektu</w:t>
      </w:r>
      <w:r w:rsidRPr="00852EEB">
        <w:rPr>
          <w:rFonts w:asciiTheme="majorHAnsi" w:hAnsiTheme="majorHAnsi" w:cstheme="majorHAnsi"/>
        </w:rPr>
        <w:t xml:space="preserve"> jest doskonalenie kompetencji </w:t>
      </w:r>
      <w:r w:rsidR="00B07448" w:rsidRPr="00852EEB">
        <w:rPr>
          <w:rFonts w:asciiTheme="majorHAnsi" w:hAnsiTheme="majorHAnsi" w:cstheme="majorHAnsi"/>
        </w:rPr>
        <w:t>doktorantów</w:t>
      </w:r>
      <w:r w:rsidRPr="00852EEB">
        <w:rPr>
          <w:rFonts w:asciiTheme="majorHAnsi" w:hAnsiTheme="majorHAnsi" w:cstheme="majorHAnsi"/>
        </w:rPr>
        <w:t xml:space="preserve"> i kadry akademickiej z </w:t>
      </w:r>
      <w:r w:rsidR="004E2CFE">
        <w:rPr>
          <w:rFonts w:asciiTheme="majorHAnsi" w:hAnsiTheme="majorHAnsi" w:cstheme="majorHAnsi"/>
        </w:rPr>
        <w:t>UJ</w:t>
      </w:r>
      <w:r w:rsidRPr="00852EEB">
        <w:rPr>
          <w:rFonts w:asciiTheme="majorHAnsi" w:hAnsiTheme="majorHAnsi" w:cstheme="majorHAnsi"/>
        </w:rPr>
        <w:t xml:space="preserve"> i </w:t>
      </w:r>
      <w:r w:rsidR="004E2CFE">
        <w:rPr>
          <w:rFonts w:asciiTheme="majorHAnsi" w:hAnsiTheme="majorHAnsi" w:cstheme="majorHAnsi"/>
        </w:rPr>
        <w:t>jednostek zagranicznych</w:t>
      </w:r>
      <w:r w:rsidRPr="00852EEB">
        <w:rPr>
          <w:rFonts w:asciiTheme="majorHAnsi" w:hAnsiTheme="majorHAnsi" w:cstheme="majorHAnsi"/>
        </w:rPr>
        <w:t xml:space="preserve">, w tym </w:t>
      </w:r>
      <w:r w:rsidR="00B07448" w:rsidRPr="00852EEB">
        <w:rPr>
          <w:rFonts w:asciiTheme="majorHAnsi" w:hAnsiTheme="majorHAnsi" w:cstheme="majorHAnsi"/>
        </w:rPr>
        <w:t>pochodzących</w:t>
      </w:r>
      <w:r w:rsidRPr="00852EEB">
        <w:rPr>
          <w:rFonts w:asciiTheme="majorHAnsi" w:hAnsiTheme="majorHAnsi" w:cstheme="majorHAnsi"/>
        </w:rPr>
        <w:t xml:space="preserve"> spoza UE, poprzez </w:t>
      </w:r>
      <w:r w:rsidR="00B07448" w:rsidRPr="00852EEB">
        <w:rPr>
          <w:rFonts w:asciiTheme="majorHAnsi" w:hAnsiTheme="majorHAnsi" w:cstheme="majorHAnsi"/>
        </w:rPr>
        <w:t>międzynarodową</w:t>
      </w:r>
      <w:r w:rsidRPr="00852EEB">
        <w:rPr>
          <w:rFonts w:asciiTheme="majorHAnsi" w:hAnsiTheme="majorHAnsi" w:cstheme="majorHAnsi"/>
        </w:rPr>
        <w:t xml:space="preserve">̨ </w:t>
      </w:r>
      <w:r w:rsidR="00B07448" w:rsidRPr="00852EEB">
        <w:rPr>
          <w:rFonts w:asciiTheme="majorHAnsi" w:hAnsiTheme="majorHAnsi" w:cstheme="majorHAnsi"/>
        </w:rPr>
        <w:t>wymianę</w:t>
      </w:r>
      <w:r w:rsidRPr="00852EEB">
        <w:rPr>
          <w:rFonts w:asciiTheme="majorHAnsi" w:hAnsiTheme="majorHAnsi" w:cstheme="majorHAnsi"/>
        </w:rPr>
        <w:t xml:space="preserve">̨ stypendialną. </w:t>
      </w:r>
    </w:p>
    <w:p w14:paraId="5A46E2C2" w14:textId="77777777" w:rsidR="003A3309" w:rsidRPr="00852EEB" w:rsidRDefault="00630949" w:rsidP="00404418">
      <w:pPr>
        <w:pStyle w:val="Akapitzlist"/>
        <w:numPr>
          <w:ilvl w:val="0"/>
          <w:numId w:val="6"/>
        </w:numPr>
        <w:autoSpaceDE w:val="0"/>
        <w:autoSpaceDN w:val="0"/>
        <w:adjustRightInd w:val="0"/>
        <w:spacing w:after="0" w:line="276" w:lineRule="auto"/>
        <w:jc w:val="both"/>
        <w:rPr>
          <w:rFonts w:asciiTheme="majorHAnsi" w:eastAsiaTheme="minorEastAsia" w:hAnsiTheme="majorHAnsi" w:cstheme="majorHAnsi"/>
        </w:rPr>
      </w:pPr>
      <w:r>
        <w:rPr>
          <w:rFonts w:asciiTheme="majorHAnsi" w:hAnsiTheme="majorHAnsi" w:cstheme="majorHAnsi"/>
        </w:rPr>
        <w:t>W ramach realizowanego P</w:t>
      </w:r>
      <w:r w:rsidR="003A3309" w:rsidRPr="00852EEB">
        <w:rPr>
          <w:rFonts w:asciiTheme="majorHAnsi" w:hAnsiTheme="majorHAnsi" w:cstheme="majorHAnsi"/>
        </w:rPr>
        <w:t>rojektu możliwe są następujące formy wsparcia:</w:t>
      </w:r>
    </w:p>
    <w:p w14:paraId="6C761FF0" w14:textId="1927AAB3" w:rsidR="003A3309" w:rsidRPr="00852EEB" w:rsidRDefault="003A3309" w:rsidP="003A3309">
      <w:pPr>
        <w:pStyle w:val="Akapitzlist"/>
        <w:numPr>
          <w:ilvl w:val="1"/>
          <w:numId w:val="6"/>
        </w:numPr>
        <w:autoSpaceDE w:val="0"/>
        <w:autoSpaceDN w:val="0"/>
        <w:adjustRightInd w:val="0"/>
        <w:spacing w:after="0" w:line="240" w:lineRule="auto"/>
        <w:rPr>
          <w:rFonts w:asciiTheme="majorHAnsi" w:hAnsiTheme="majorHAnsi" w:cstheme="majorHAnsi"/>
          <w:color w:val="262626"/>
        </w:rPr>
      </w:pPr>
      <w:r w:rsidRPr="00852EEB">
        <w:rPr>
          <w:rFonts w:asciiTheme="majorHAnsi" w:hAnsiTheme="majorHAnsi" w:cstheme="majorHAnsi"/>
          <w:color w:val="262626"/>
        </w:rPr>
        <w:t>Udział w szkołach letnich</w:t>
      </w:r>
      <w:r w:rsidR="000146C3">
        <w:rPr>
          <w:rFonts w:asciiTheme="majorHAnsi" w:hAnsiTheme="majorHAnsi" w:cstheme="majorHAnsi"/>
          <w:color w:val="262626"/>
        </w:rPr>
        <w:t xml:space="preserve"> lub zimowych</w:t>
      </w:r>
      <w:r w:rsidRPr="00852EEB">
        <w:rPr>
          <w:rFonts w:asciiTheme="majorHAnsi" w:hAnsiTheme="majorHAnsi" w:cstheme="majorHAnsi"/>
          <w:color w:val="262626"/>
        </w:rPr>
        <w:t>,</w:t>
      </w:r>
    </w:p>
    <w:p w14:paraId="0AB436DF" w14:textId="77777777" w:rsidR="003A3309" w:rsidRPr="00852EEB" w:rsidRDefault="003A3309" w:rsidP="003A3309">
      <w:pPr>
        <w:pStyle w:val="Akapitzlist"/>
        <w:numPr>
          <w:ilvl w:val="1"/>
          <w:numId w:val="6"/>
        </w:numPr>
        <w:autoSpaceDE w:val="0"/>
        <w:autoSpaceDN w:val="0"/>
        <w:adjustRightInd w:val="0"/>
        <w:spacing w:after="0" w:line="240" w:lineRule="auto"/>
        <w:rPr>
          <w:rFonts w:asciiTheme="majorHAnsi" w:hAnsiTheme="majorHAnsi" w:cstheme="majorHAnsi"/>
          <w:color w:val="262626"/>
        </w:rPr>
      </w:pPr>
      <w:r w:rsidRPr="00852EEB">
        <w:rPr>
          <w:rFonts w:asciiTheme="majorHAnsi" w:hAnsiTheme="majorHAnsi" w:cstheme="majorHAnsi"/>
          <w:color w:val="262626"/>
        </w:rPr>
        <w:t>Udział w konferencjach naukowych,</w:t>
      </w:r>
    </w:p>
    <w:p w14:paraId="3EA9C614" w14:textId="77777777" w:rsidR="003A3309" w:rsidRPr="004E2CFE" w:rsidRDefault="003A3309" w:rsidP="003A3309">
      <w:pPr>
        <w:pStyle w:val="Akapitzlist"/>
        <w:numPr>
          <w:ilvl w:val="1"/>
          <w:numId w:val="6"/>
        </w:numPr>
        <w:autoSpaceDE w:val="0"/>
        <w:autoSpaceDN w:val="0"/>
        <w:adjustRightInd w:val="0"/>
        <w:spacing w:after="0" w:line="240" w:lineRule="auto"/>
        <w:rPr>
          <w:rFonts w:asciiTheme="majorHAnsi" w:hAnsiTheme="majorHAnsi" w:cstheme="majorHAnsi"/>
          <w:color w:val="262626"/>
        </w:rPr>
      </w:pPr>
      <w:r w:rsidRPr="00852EEB">
        <w:rPr>
          <w:rFonts w:asciiTheme="majorHAnsi" w:hAnsiTheme="majorHAnsi" w:cstheme="majorHAnsi"/>
          <w:color w:val="262626"/>
        </w:rPr>
        <w:t xml:space="preserve">Udział w </w:t>
      </w:r>
      <w:r w:rsidR="004E2CFE">
        <w:rPr>
          <w:rFonts w:asciiTheme="majorHAnsi" w:hAnsiTheme="majorHAnsi" w:cstheme="majorHAnsi"/>
          <w:color w:val="262626"/>
        </w:rPr>
        <w:t xml:space="preserve">krótkich formach kształcenia </w:t>
      </w:r>
      <w:r w:rsidR="004E2CFE" w:rsidRPr="004E2CFE">
        <w:rPr>
          <w:rFonts w:asciiTheme="majorHAnsi" w:hAnsiTheme="majorHAnsi" w:cstheme="majorHAnsi"/>
        </w:rPr>
        <w:t>(stażach, kursach, warsztatach, szkoleniach)</w:t>
      </w:r>
      <w:r w:rsidR="00B07448" w:rsidRPr="004E2CFE">
        <w:rPr>
          <w:rFonts w:asciiTheme="majorHAnsi" w:hAnsiTheme="majorHAnsi" w:cstheme="majorHAnsi"/>
          <w:color w:val="262626"/>
        </w:rPr>
        <w:t>.</w:t>
      </w:r>
    </w:p>
    <w:p w14:paraId="1220C888" w14:textId="77777777" w:rsidR="00924754" w:rsidRDefault="00924754">
      <w:pPr>
        <w:rPr>
          <w:rFonts w:asciiTheme="majorHAnsi" w:hAnsiTheme="majorHAnsi" w:cstheme="majorHAnsi"/>
          <w:sz w:val="22"/>
          <w:szCs w:val="22"/>
        </w:rPr>
      </w:pPr>
    </w:p>
    <w:p w14:paraId="6EDBA3C8" w14:textId="77777777" w:rsidR="009D025A" w:rsidRPr="00852EEB" w:rsidRDefault="009D025A">
      <w:pPr>
        <w:rPr>
          <w:rFonts w:asciiTheme="majorHAnsi" w:hAnsiTheme="majorHAnsi" w:cstheme="majorHAnsi"/>
          <w:sz w:val="22"/>
          <w:szCs w:val="22"/>
        </w:rPr>
      </w:pPr>
    </w:p>
    <w:p w14:paraId="07EEAC00" w14:textId="7B2733FA" w:rsidR="003A3309" w:rsidRPr="009D025A" w:rsidRDefault="003A3309" w:rsidP="009D025A">
      <w:pPr>
        <w:pStyle w:val="Default"/>
        <w:spacing w:line="276" w:lineRule="auto"/>
        <w:ind w:left="720"/>
        <w:jc w:val="center"/>
        <w:rPr>
          <w:rFonts w:asciiTheme="majorHAnsi" w:hAnsiTheme="majorHAnsi" w:cstheme="majorHAnsi"/>
          <w:b/>
          <w:color w:val="FF0000"/>
          <w:sz w:val="22"/>
          <w:szCs w:val="22"/>
        </w:rPr>
      </w:pPr>
      <w:r w:rsidRPr="00852EEB">
        <w:rPr>
          <w:rFonts w:asciiTheme="majorHAnsi" w:hAnsiTheme="majorHAnsi" w:cstheme="majorHAnsi"/>
          <w:b/>
          <w:color w:val="auto"/>
          <w:sz w:val="22"/>
          <w:szCs w:val="22"/>
        </w:rPr>
        <w:t xml:space="preserve">§4 Uczestnictwo w szkołach letnich lub zimowych </w:t>
      </w:r>
    </w:p>
    <w:p w14:paraId="6A492AFA" w14:textId="01E94F7D" w:rsidR="00247148" w:rsidRPr="00852EEB" w:rsidRDefault="00247148" w:rsidP="002658DC">
      <w:pPr>
        <w:pStyle w:val="Default"/>
        <w:numPr>
          <w:ilvl w:val="0"/>
          <w:numId w:val="8"/>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W częś</w:t>
      </w:r>
      <w:r w:rsidR="00B93E05">
        <w:rPr>
          <w:rFonts w:asciiTheme="majorHAnsi" w:hAnsiTheme="majorHAnsi" w:cstheme="majorHAnsi"/>
          <w:color w:val="auto"/>
          <w:sz w:val="22"/>
          <w:szCs w:val="22"/>
        </w:rPr>
        <w:t>ci</w:t>
      </w:r>
      <w:r w:rsidRPr="00852EEB">
        <w:rPr>
          <w:rFonts w:asciiTheme="majorHAnsi" w:hAnsiTheme="majorHAnsi" w:cstheme="majorHAnsi"/>
          <w:color w:val="auto"/>
          <w:sz w:val="22"/>
          <w:szCs w:val="22"/>
        </w:rPr>
        <w:t xml:space="preserve"> projektu związanego z uczestnictwem w szkołach letnich lub zimowych planowany jest udział 30 </w:t>
      </w:r>
      <w:r w:rsidR="00B16EAD">
        <w:rPr>
          <w:rFonts w:asciiTheme="majorHAnsi" w:hAnsiTheme="majorHAnsi" w:cstheme="majorHAnsi"/>
          <w:color w:val="auto"/>
          <w:sz w:val="22"/>
          <w:szCs w:val="22"/>
        </w:rPr>
        <w:t>U</w:t>
      </w:r>
      <w:r w:rsidRPr="00852EEB">
        <w:rPr>
          <w:rFonts w:asciiTheme="majorHAnsi" w:hAnsiTheme="majorHAnsi" w:cstheme="majorHAnsi"/>
          <w:color w:val="auto"/>
          <w:sz w:val="22"/>
          <w:szCs w:val="22"/>
        </w:rPr>
        <w:t>czestników.</w:t>
      </w:r>
    </w:p>
    <w:p w14:paraId="1402B4C1" w14:textId="77777777" w:rsidR="003A3309" w:rsidRPr="00852EEB" w:rsidRDefault="003A3309" w:rsidP="002658DC">
      <w:pPr>
        <w:pStyle w:val="Default"/>
        <w:numPr>
          <w:ilvl w:val="0"/>
          <w:numId w:val="8"/>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262626"/>
          <w:sz w:val="22"/>
          <w:szCs w:val="22"/>
        </w:rPr>
        <w:t xml:space="preserve">Możliwe są zarówno przyjazdy doktorantów i kadry akademickiej do UJ jak i wyjazdy doktorantów i kadry akademickiej do instytucji zagranicznych oferujących udział w szkołach letnich lub zimowych. </w:t>
      </w:r>
    </w:p>
    <w:p w14:paraId="46DD1439" w14:textId="6E9B1465" w:rsidR="003A3309" w:rsidRPr="00852EEB" w:rsidRDefault="003A3309" w:rsidP="002658DC">
      <w:pPr>
        <w:pStyle w:val="Default"/>
        <w:numPr>
          <w:ilvl w:val="0"/>
          <w:numId w:val="8"/>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262626"/>
          <w:sz w:val="22"/>
          <w:szCs w:val="22"/>
        </w:rPr>
        <w:t xml:space="preserve">Zgodnie z zasadami </w:t>
      </w:r>
      <w:r w:rsidR="000146C3">
        <w:rPr>
          <w:rFonts w:asciiTheme="majorHAnsi" w:hAnsiTheme="majorHAnsi" w:cstheme="majorHAnsi"/>
          <w:color w:val="262626"/>
          <w:sz w:val="22"/>
          <w:szCs w:val="22"/>
        </w:rPr>
        <w:t>P</w:t>
      </w:r>
      <w:r w:rsidRPr="00852EEB">
        <w:rPr>
          <w:rFonts w:asciiTheme="majorHAnsi" w:hAnsiTheme="majorHAnsi" w:cstheme="majorHAnsi"/>
          <w:color w:val="262626"/>
          <w:sz w:val="22"/>
          <w:szCs w:val="22"/>
        </w:rPr>
        <w:t xml:space="preserve">rojektu szkoła letnia lub zimowa </w:t>
      </w:r>
      <w:r w:rsidR="004E2CFE">
        <w:rPr>
          <w:rFonts w:asciiTheme="majorHAnsi" w:hAnsiTheme="majorHAnsi" w:cstheme="majorHAnsi"/>
          <w:color w:val="262626"/>
          <w:sz w:val="22"/>
          <w:szCs w:val="22"/>
        </w:rPr>
        <w:t>może trwać maksymalnie</w:t>
      </w:r>
      <w:r w:rsidRPr="00852EEB">
        <w:rPr>
          <w:rFonts w:asciiTheme="majorHAnsi" w:hAnsiTheme="majorHAnsi" w:cstheme="majorHAnsi"/>
          <w:color w:val="262626"/>
          <w:sz w:val="22"/>
          <w:szCs w:val="22"/>
        </w:rPr>
        <w:t xml:space="preserve"> 16 dni roboczych (łącznie z dniami podróży</w:t>
      </w:r>
      <w:r w:rsidR="00F76C5C" w:rsidRPr="00852EEB">
        <w:rPr>
          <w:rFonts w:asciiTheme="majorHAnsi" w:hAnsiTheme="majorHAnsi" w:cstheme="majorHAnsi"/>
          <w:color w:val="262626"/>
          <w:sz w:val="22"/>
          <w:szCs w:val="22"/>
        </w:rPr>
        <w:t xml:space="preserve">, </w:t>
      </w:r>
      <w:r w:rsidR="004E2CFE">
        <w:rPr>
          <w:rFonts w:asciiTheme="majorHAnsi" w:hAnsiTheme="majorHAnsi" w:cstheme="majorHAnsi"/>
          <w:color w:val="262626"/>
          <w:sz w:val="22"/>
          <w:szCs w:val="22"/>
        </w:rPr>
        <w:t xml:space="preserve">maksymalnie </w:t>
      </w:r>
      <w:r w:rsidR="00F76C5C" w:rsidRPr="00852EEB">
        <w:rPr>
          <w:rFonts w:asciiTheme="majorHAnsi" w:hAnsiTheme="majorHAnsi" w:cstheme="majorHAnsi"/>
          <w:color w:val="262626"/>
          <w:sz w:val="22"/>
          <w:szCs w:val="22"/>
        </w:rPr>
        <w:t>14 dni szkoły, 2 dni podróży</w:t>
      </w:r>
      <w:r w:rsidRPr="00852EEB">
        <w:rPr>
          <w:rFonts w:asciiTheme="majorHAnsi" w:hAnsiTheme="majorHAnsi" w:cstheme="majorHAnsi"/>
          <w:color w:val="262626"/>
          <w:sz w:val="22"/>
          <w:szCs w:val="22"/>
        </w:rPr>
        <w:t>)</w:t>
      </w:r>
      <w:r w:rsidR="00F76C5C" w:rsidRPr="00852EEB">
        <w:rPr>
          <w:rFonts w:asciiTheme="majorHAnsi" w:hAnsiTheme="majorHAnsi" w:cstheme="majorHAnsi"/>
          <w:color w:val="auto"/>
          <w:sz w:val="22"/>
          <w:szCs w:val="22"/>
        </w:rPr>
        <w:t xml:space="preserve"> i może być realizowana jedynie </w:t>
      </w:r>
      <w:r w:rsidR="002658DC">
        <w:rPr>
          <w:rFonts w:asciiTheme="majorHAnsi" w:hAnsiTheme="majorHAnsi" w:cstheme="majorHAnsi"/>
          <w:color w:val="auto"/>
          <w:sz w:val="22"/>
          <w:szCs w:val="22"/>
        </w:rPr>
        <w:t>w</w:t>
      </w:r>
      <w:r w:rsidR="00B07448">
        <w:rPr>
          <w:rFonts w:asciiTheme="majorHAnsi" w:hAnsiTheme="majorHAnsi" w:cstheme="majorHAnsi"/>
          <w:color w:val="auto"/>
          <w:sz w:val="22"/>
          <w:szCs w:val="22"/>
        </w:rPr>
        <w:t xml:space="preserve"> </w:t>
      </w:r>
      <w:r w:rsidR="00247148" w:rsidRPr="00852EEB">
        <w:rPr>
          <w:rFonts w:asciiTheme="majorHAnsi" w:hAnsiTheme="majorHAnsi" w:cstheme="majorHAnsi"/>
          <w:color w:val="auto"/>
          <w:sz w:val="22"/>
          <w:szCs w:val="22"/>
        </w:rPr>
        <w:t xml:space="preserve">instytucjach zlokalizowanych w </w:t>
      </w:r>
      <w:r w:rsidR="00F76C5C" w:rsidRPr="00852EEB">
        <w:rPr>
          <w:rFonts w:asciiTheme="majorHAnsi" w:hAnsiTheme="majorHAnsi" w:cstheme="majorHAnsi"/>
          <w:color w:val="auto"/>
          <w:sz w:val="22"/>
          <w:szCs w:val="22"/>
        </w:rPr>
        <w:t xml:space="preserve">krajach OECD. </w:t>
      </w:r>
    </w:p>
    <w:p w14:paraId="2A5DACD2" w14:textId="4E6A6A6B" w:rsidR="00F76C5C" w:rsidRPr="00852EEB" w:rsidRDefault="003A3309" w:rsidP="002658DC">
      <w:pPr>
        <w:pStyle w:val="Akapitzlist"/>
        <w:numPr>
          <w:ilvl w:val="0"/>
          <w:numId w:val="8"/>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Pobyt </w:t>
      </w:r>
      <w:r w:rsidR="000146C3">
        <w:rPr>
          <w:rFonts w:asciiTheme="majorHAnsi" w:hAnsiTheme="majorHAnsi" w:cstheme="majorHAnsi"/>
        </w:rPr>
        <w:t>U</w:t>
      </w:r>
      <w:r w:rsidRPr="00852EEB">
        <w:rPr>
          <w:rFonts w:asciiTheme="majorHAnsi" w:hAnsiTheme="majorHAnsi" w:cstheme="majorHAnsi"/>
        </w:rPr>
        <w:t xml:space="preserve">czestnika w instytucji zagranicznej musi być rozpoczęty i zakończony w okresie </w:t>
      </w:r>
      <w:r w:rsidRPr="002658DC">
        <w:rPr>
          <w:rFonts w:asciiTheme="majorHAnsi" w:eastAsiaTheme="minorEastAsia" w:hAnsiTheme="majorHAnsi" w:cstheme="majorHAnsi"/>
          <w:bCs/>
        </w:rPr>
        <w:t>realizacji Projektu</w:t>
      </w:r>
      <w:r w:rsidRPr="00852EEB">
        <w:rPr>
          <w:rFonts w:asciiTheme="majorHAnsi" w:hAnsiTheme="majorHAnsi" w:cstheme="majorHAnsi"/>
        </w:rPr>
        <w:t>.</w:t>
      </w:r>
    </w:p>
    <w:p w14:paraId="66BBAD28" w14:textId="77777777" w:rsidR="003A3309" w:rsidRPr="00852EEB" w:rsidRDefault="003A3309" w:rsidP="002658DC">
      <w:pPr>
        <w:pStyle w:val="Akapitzlist"/>
        <w:numPr>
          <w:ilvl w:val="0"/>
          <w:numId w:val="8"/>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Uczestnikom </w:t>
      </w:r>
      <w:r w:rsidR="00F76C5C" w:rsidRPr="00852EEB">
        <w:rPr>
          <w:rFonts w:asciiTheme="majorHAnsi" w:hAnsiTheme="majorHAnsi" w:cstheme="majorHAnsi"/>
        </w:rPr>
        <w:t xml:space="preserve">zakwalifikowanym do uczestnictwa w tej formie wsparcia </w:t>
      </w:r>
      <w:r w:rsidRPr="00852EEB">
        <w:rPr>
          <w:rFonts w:asciiTheme="majorHAnsi" w:hAnsiTheme="majorHAnsi" w:cstheme="majorHAnsi"/>
        </w:rPr>
        <w:t xml:space="preserve">UJ </w:t>
      </w:r>
      <w:r w:rsidR="00F76C5C" w:rsidRPr="00852EEB">
        <w:rPr>
          <w:rFonts w:asciiTheme="majorHAnsi" w:hAnsiTheme="majorHAnsi" w:cstheme="majorHAnsi"/>
        </w:rPr>
        <w:t>pokrywa ze</w:t>
      </w:r>
      <w:r w:rsidRPr="00852EEB">
        <w:rPr>
          <w:rFonts w:asciiTheme="majorHAnsi" w:hAnsiTheme="majorHAnsi" w:cstheme="majorHAnsi"/>
        </w:rPr>
        <w:t xml:space="preserve"> środków projektu: </w:t>
      </w:r>
    </w:p>
    <w:p w14:paraId="48EED290" w14:textId="77777777" w:rsidR="00F76C5C" w:rsidRPr="00852EEB" w:rsidRDefault="00F76C5C" w:rsidP="002658DC">
      <w:pPr>
        <w:pStyle w:val="Akapitzlist"/>
        <w:numPr>
          <w:ilvl w:val="1"/>
          <w:numId w:val="8"/>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Zryczałtowane finansowanie kosztów utrzymania </w:t>
      </w:r>
      <w:r w:rsidR="004E2CFE">
        <w:rPr>
          <w:rFonts w:asciiTheme="majorHAnsi" w:hAnsiTheme="majorHAnsi" w:cstheme="majorHAnsi"/>
        </w:rPr>
        <w:t xml:space="preserve">maksymalnie na </w:t>
      </w:r>
      <w:r w:rsidRPr="00852EEB">
        <w:rPr>
          <w:rFonts w:asciiTheme="majorHAnsi" w:hAnsiTheme="majorHAnsi" w:cstheme="majorHAnsi"/>
        </w:rPr>
        <w:t>16 dni</w:t>
      </w:r>
      <w:r w:rsidR="00B07448">
        <w:rPr>
          <w:rFonts w:asciiTheme="majorHAnsi" w:hAnsiTheme="majorHAnsi" w:cstheme="majorHAnsi"/>
        </w:rPr>
        <w:t>,</w:t>
      </w:r>
    </w:p>
    <w:p w14:paraId="0D10C1E5" w14:textId="77777777" w:rsidR="00F76C5C" w:rsidRPr="00B07448" w:rsidRDefault="00F76C5C" w:rsidP="002658DC">
      <w:pPr>
        <w:pStyle w:val="Akapitzlist"/>
        <w:numPr>
          <w:ilvl w:val="1"/>
          <w:numId w:val="8"/>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Zryczałtowane finansowanie kosztów podróży w wysokości od 2000 do 4000 PLN </w:t>
      </w:r>
      <w:r w:rsidR="002658DC">
        <w:rPr>
          <w:rFonts w:asciiTheme="majorHAnsi" w:hAnsiTheme="majorHAnsi" w:cstheme="majorHAnsi"/>
        </w:rPr>
        <w:br/>
      </w:r>
      <w:r w:rsidRPr="00852EEB">
        <w:rPr>
          <w:rFonts w:asciiTheme="majorHAnsi" w:hAnsiTheme="majorHAnsi" w:cstheme="majorHAnsi"/>
        </w:rPr>
        <w:t xml:space="preserve">w zależności od odległości w linii prostej między miejscem zamieszkania uczestnika </w:t>
      </w:r>
      <w:r w:rsidR="002658DC">
        <w:rPr>
          <w:rFonts w:asciiTheme="majorHAnsi" w:hAnsiTheme="majorHAnsi" w:cstheme="majorHAnsi"/>
        </w:rPr>
        <w:br/>
      </w:r>
      <w:r w:rsidRPr="00852EEB">
        <w:rPr>
          <w:rFonts w:asciiTheme="majorHAnsi" w:hAnsiTheme="majorHAnsi" w:cstheme="majorHAnsi"/>
        </w:rPr>
        <w:t>a miejscowością pobytu (w km)</w:t>
      </w:r>
      <w:r w:rsidR="00B07448">
        <w:rPr>
          <w:rFonts w:asciiTheme="majorHAnsi" w:hAnsiTheme="majorHAnsi" w:cstheme="majorHAnsi"/>
        </w:rPr>
        <w:t>,</w:t>
      </w:r>
    </w:p>
    <w:p w14:paraId="17C4B449" w14:textId="3FB81A68" w:rsidR="00F76C5C" w:rsidRPr="009D025A" w:rsidRDefault="00B07448" w:rsidP="00F76C5C">
      <w:pPr>
        <w:pStyle w:val="Akapitzlist"/>
        <w:numPr>
          <w:ilvl w:val="1"/>
          <w:numId w:val="8"/>
        </w:numPr>
        <w:autoSpaceDE w:val="0"/>
        <w:autoSpaceDN w:val="0"/>
        <w:adjustRightInd w:val="0"/>
        <w:jc w:val="both"/>
        <w:rPr>
          <w:rFonts w:asciiTheme="majorHAnsi" w:hAnsiTheme="majorHAnsi" w:cstheme="majorHAnsi"/>
          <w:color w:val="262626"/>
        </w:rPr>
      </w:pPr>
      <w:r>
        <w:rPr>
          <w:rFonts w:asciiTheme="majorHAnsi" w:hAnsiTheme="majorHAnsi" w:cstheme="majorHAnsi"/>
        </w:rPr>
        <w:t xml:space="preserve">Finansowanie kosztów uczestnictwa w szkole letniej w </w:t>
      </w:r>
      <w:r w:rsidR="004E2CFE">
        <w:rPr>
          <w:rFonts w:asciiTheme="majorHAnsi" w:hAnsiTheme="majorHAnsi" w:cstheme="majorHAnsi"/>
        </w:rPr>
        <w:t xml:space="preserve">średniej </w:t>
      </w:r>
      <w:r>
        <w:rPr>
          <w:rFonts w:asciiTheme="majorHAnsi" w:hAnsiTheme="majorHAnsi" w:cstheme="majorHAnsi"/>
        </w:rPr>
        <w:t xml:space="preserve">wysokości </w:t>
      </w:r>
      <w:r w:rsidRPr="004E2CFE">
        <w:rPr>
          <w:rFonts w:asciiTheme="majorHAnsi" w:hAnsiTheme="majorHAnsi" w:cstheme="majorHAnsi"/>
        </w:rPr>
        <w:t xml:space="preserve">1 750 PLN. </w:t>
      </w:r>
    </w:p>
    <w:p w14:paraId="704506B8" w14:textId="77777777" w:rsidR="00F76C5C" w:rsidRPr="00852EEB" w:rsidRDefault="00F76C5C" w:rsidP="00F76C5C">
      <w:pPr>
        <w:autoSpaceDE w:val="0"/>
        <w:autoSpaceDN w:val="0"/>
        <w:adjustRightInd w:val="0"/>
        <w:rPr>
          <w:rFonts w:asciiTheme="majorHAnsi" w:hAnsiTheme="majorHAnsi" w:cstheme="majorHAnsi"/>
          <w:color w:val="262626"/>
          <w:sz w:val="22"/>
          <w:szCs w:val="22"/>
        </w:rPr>
      </w:pPr>
    </w:p>
    <w:p w14:paraId="12830F07" w14:textId="14D9E871" w:rsidR="00F76C5C" w:rsidRPr="009D025A" w:rsidRDefault="00F76C5C" w:rsidP="009D025A">
      <w:pPr>
        <w:pStyle w:val="Default"/>
        <w:spacing w:line="276" w:lineRule="auto"/>
        <w:ind w:left="720"/>
        <w:jc w:val="center"/>
        <w:rPr>
          <w:rFonts w:asciiTheme="majorHAnsi" w:hAnsiTheme="majorHAnsi" w:cstheme="majorHAnsi"/>
          <w:b/>
          <w:color w:val="FF0000"/>
          <w:sz w:val="22"/>
          <w:szCs w:val="22"/>
        </w:rPr>
      </w:pPr>
      <w:r w:rsidRPr="00852EEB">
        <w:rPr>
          <w:rFonts w:asciiTheme="majorHAnsi" w:hAnsiTheme="majorHAnsi" w:cstheme="majorHAnsi"/>
          <w:b/>
          <w:color w:val="auto"/>
          <w:sz w:val="22"/>
          <w:szCs w:val="22"/>
        </w:rPr>
        <w:t xml:space="preserve">§5 Uczestnictwo w konferencjach naukowych </w:t>
      </w:r>
    </w:p>
    <w:p w14:paraId="48E42801" w14:textId="759430B3" w:rsidR="00247148" w:rsidRPr="00852EEB" w:rsidRDefault="00247148" w:rsidP="002658DC">
      <w:pPr>
        <w:pStyle w:val="Default"/>
        <w:numPr>
          <w:ilvl w:val="0"/>
          <w:numId w:val="11"/>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W częś</w:t>
      </w:r>
      <w:r w:rsidR="008468D0">
        <w:rPr>
          <w:rFonts w:asciiTheme="majorHAnsi" w:hAnsiTheme="majorHAnsi" w:cstheme="majorHAnsi"/>
          <w:color w:val="auto"/>
          <w:sz w:val="22"/>
          <w:szCs w:val="22"/>
        </w:rPr>
        <w:t>ci</w:t>
      </w:r>
      <w:r w:rsidRPr="00852EEB">
        <w:rPr>
          <w:rFonts w:asciiTheme="majorHAnsi" w:hAnsiTheme="majorHAnsi" w:cstheme="majorHAnsi"/>
          <w:color w:val="auto"/>
          <w:sz w:val="22"/>
          <w:szCs w:val="22"/>
        </w:rPr>
        <w:t xml:space="preserve"> </w:t>
      </w:r>
      <w:r w:rsidR="002658DC">
        <w:rPr>
          <w:rFonts w:asciiTheme="majorHAnsi" w:hAnsiTheme="majorHAnsi" w:cstheme="majorHAnsi"/>
          <w:color w:val="auto"/>
          <w:sz w:val="22"/>
          <w:szCs w:val="22"/>
        </w:rPr>
        <w:t>P</w:t>
      </w:r>
      <w:r w:rsidRPr="00852EEB">
        <w:rPr>
          <w:rFonts w:asciiTheme="majorHAnsi" w:hAnsiTheme="majorHAnsi" w:cstheme="majorHAnsi"/>
          <w:color w:val="auto"/>
          <w:sz w:val="22"/>
          <w:szCs w:val="22"/>
        </w:rPr>
        <w:t xml:space="preserve">rojektu związanego z uczestnictwem w konferencjach naukowych planowany jest udział 20 </w:t>
      </w:r>
      <w:r w:rsidR="005A5784">
        <w:rPr>
          <w:rFonts w:asciiTheme="majorHAnsi" w:hAnsiTheme="majorHAnsi" w:cstheme="majorHAnsi"/>
          <w:color w:val="auto"/>
          <w:sz w:val="22"/>
          <w:szCs w:val="22"/>
        </w:rPr>
        <w:t>U</w:t>
      </w:r>
      <w:r w:rsidRPr="00852EEB">
        <w:rPr>
          <w:rFonts w:asciiTheme="majorHAnsi" w:hAnsiTheme="majorHAnsi" w:cstheme="majorHAnsi"/>
          <w:color w:val="auto"/>
          <w:sz w:val="22"/>
          <w:szCs w:val="22"/>
        </w:rPr>
        <w:t>czestników.</w:t>
      </w:r>
    </w:p>
    <w:p w14:paraId="73DF8B7F" w14:textId="77777777" w:rsidR="00F76C5C" w:rsidRPr="00852EEB" w:rsidRDefault="00F76C5C" w:rsidP="002658DC">
      <w:pPr>
        <w:pStyle w:val="Default"/>
        <w:numPr>
          <w:ilvl w:val="0"/>
          <w:numId w:val="11"/>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262626"/>
          <w:sz w:val="22"/>
          <w:szCs w:val="22"/>
        </w:rPr>
        <w:t>Możliwe są zarówno przyjazdy doktorantów i kadry akademickiej do UJ jak i wyjazdy doktorantów i kadry akademickiej do instytucji zagranicznych oferujących uczestnictwo w konferencjach</w:t>
      </w:r>
      <w:r w:rsidR="00247148" w:rsidRPr="00852EEB">
        <w:rPr>
          <w:rFonts w:asciiTheme="majorHAnsi" w:hAnsiTheme="majorHAnsi" w:cstheme="majorHAnsi"/>
          <w:color w:val="262626"/>
          <w:sz w:val="22"/>
          <w:szCs w:val="22"/>
        </w:rPr>
        <w:t xml:space="preserve"> naukowych.</w:t>
      </w:r>
    </w:p>
    <w:p w14:paraId="61F77EDF" w14:textId="77777777" w:rsidR="00F76C5C" w:rsidRPr="00852EEB" w:rsidRDefault="00F76C5C" w:rsidP="002658DC">
      <w:pPr>
        <w:pStyle w:val="Default"/>
        <w:numPr>
          <w:ilvl w:val="0"/>
          <w:numId w:val="11"/>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262626"/>
          <w:sz w:val="22"/>
          <w:szCs w:val="22"/>
        </w:rPr>
        <w:lastRenderedPageBreak/>
        <w:t>Zgodnie z zasadami projektu konferencja trwa 5 dni roboczych (łącznie z dniami podróży, 3 dni konferencji, 2 dni podróży)</w:t>
      </w:r>
      <w:r w:rsidRPr="00852EEB">
        <w:rPr>
          <w:rFonts w:asciiTheme="majorHAnsi" w:hAnsiTheme="majorHAnsi" w:cstheme="majorHAnsi"/>
          <w:color w:val="auto"/>
          <w:sz w:val="22"/>
          <w:szCs w:val="22"/>
        </w:rPr>
        <w:t xml:space="preserve"> i może być realizowana jedynie w</w:t>
      </w:r>
      <w:r w:rsidR="00247148" w:rsidRPr="00852EEB">
        <w:rPr>
          <w:rFonts w:asciiTheme="majorHAnsi" w:hAnsiTheme="majorHAnsi" w:cstheme="majorHAnsi"/>
          <w:color w:val="auto"/>
          <w:sz w:val="22"/>
          <w:szCs w:val="22"/>
        </w:rPr>
        <w:t xml:space="preserve"> instytucjach zlokalizowanych</w:t>
      </w:r>
      <w:r w:rsidRPr="00852EEB">
        <w:rPr>
          <w:rFonts w:asciiTheme="majorHAnsi" w:hAnsiTheme="majorHAnsi" w:cstheme="majorHAnsi"/>
          <w:color w:val="auto"/>
          <w:sz w:val="22"/>
          <w:szCs w:val="22"/>
        </w:rPr>
        <w:t xml:space="preserve"> </w:t>
      </w:r>
      <w:r w:rsidR="00247148" w:rsidRPr="00852EEB">
        <w:rPr>
          <w:rFonts w:asciiTheme="majorHAnsi" w:hAnsiTheme="majorHAnsi" w:cstheme="majorHAnsi"/>
          <w:color w:val="auto"/>
          <w:sz w:val="22"/>
          <w:szCs w:val="22"/>
        </w:rPr>
        <w:t xml:space="preserve">w </w:t>
      </w:r>
      <w:r w:rsidRPr="00852EEB">
        <w:rPr>
          <w:rFonts w:asciiTheme="majorHAnsi" w:hAnsiTheme="majorHAnsi" w:cstheme="majorHAnsi"/>
          <w:color w:val="auto"/>
          <w:sz w:val="22"/>
          <w:szCs w:val="22"/>
        </w:rPr>
        <w:t xml:space="preserve">krajach OECD. </w:t>
      </w:r>
    </w:p>
    <w:p w14:paraId="6ECB150A" w14:textId="77777777" w:rsidR="00F76C5C" w:rsidRPr="00852EEB" w:rsidRDefault="00F76C5C" w:rsidP="002658DC">
      <w:pPr>
        <w:pStyle w:val="Akapitzlist"/>
        <w:numPr>
          <w:ilvl w:val="0"/>
          <w:numId w:val="11"/>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Pobyt uczestnika w instytucji zagranicznej musi być rozpoczęty i zakończony w okresie </w:t>
      </w:r>
      <w:r w:rsidRPr="002658DC">
        <w:rPr>
          <w:rFonts w:asciiTheme="majorHAnsi" w:eastAsiaTheme="minorEastAsia" w:hAnsiTheme="majorHAnsi" w:cstheme="majorHAnsi"/>
          <w:bCs/>
        </w:rPr>
        <w:t>realizacji Projektu</w:t>
      </w:r>
      <w:r w:rsidRPr="002658DC">
        <w:rPr>
          <w:rFonts w:asciiTheme="majorHAnsi" w:hAnsiTheme="majorHAnsi" w:cstheme="majorHAnsi"/>
        </w:rPr>
        <w:t>.</w:t>
      </w:r>
    </w:p>
    <w:p w14:paraId="7FF30D46" w14:textId="77777777" w:rsidR="00F76C5C" w:rsidRPr="00852EEB" w:rsidRDefault="00F76C5C" w:rsidP="002658DC">
      <w:pPr>
        <w:pStyle w:val="Akapitzlist"/>
        <w:numPr>
          <w:ilvl w:val="0"/>
          <w:numId w:val="11"/>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Uczestnikom zakwalifikowanym do uczestnictwa w tej formie wsparcia UJ pokrywa ze środków projektu: </w:t>
      </w:r>
    </w:p>
    <w:p w14:paraId="2A514552" w14:textId="77777777" w:rsidR="00F76C5C" w:rsidRPr="00852EEB" w:rsidRDefault="00F76C5C" w:rsidP="002658DC">
      <w:pPr>
        <w:pStyle w:val="Akapitzlist"/>
        <w:numPr>
          <w:ilvl w:val="1"/>
          <w:numId w:val="11"/>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Zryczałtowane finansowanie kosztów utrzymania na </w:t>
      </w:r>
      <w:r w:rsidR="00247148" w:rsidRPr="00852EEB">
        <w:rPr>
          <w:rFonts w:asciiTheme="majorHAnsi" w:hAnsiTheme="majorHAnsi" w:cstheme="majorHAnsi"/>
        </w:rPr>
        <w:t>5</w:t>
      </w:r>
      <w:r w:rsidRPr="00852EEB">
        <w:rPr>
          <w:rFonts w:asciiTheme="majorHAnsi" w:hAnsiTheme="majorHAnsi" w:cstheme="majorHAnsi"/>
        </w:rPr>
        <w:t xml:space="preserve"> dni</w:t>
      </w:r>
      <w:r w:rsidR="004E2CFE">
        <w:rPr>
          <w:rFonts w:asciiTheme="majorHAnsi" w:hAnsiTheme="majorHAnsi" w:cstheme="majorHAnsi"/>
        </w:rPr>
        <w:t>,</w:t>
      </w:r>
    </w:p>
    <w:p w14:paraId="0ADD1D41" w14:textId="77777777" w:rsidR="00B07448" w:rsidRPr="00B07448" w:rsidRDefault="00F76C5C" w:rsidP="002658DC">
      <w:pPr>
        <w:pStyle w:val="Akapitzlist"/>
        <w:numPr>
          <w:ilvl w:val="1"/>
          <w:numId w:val="11"/>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Zryczałtowane finansowanie kosztów podróży w wysokości </w:t>
      </w:r>
      <w:r w:rsidR="00247148" w:rsidRPr="00852EEB">
        <w:rPr>
          <w:rFonts w:asciiTheme="majorHAnsi" w:hAnsiTheme="majorHAnsi" w:cstheme="majorHAnsi"/>
        </w:rPr>
        <w:t>3</w:t>
      </w:r>
      <w:r w:rsidRPr="00852EEB">
        <w:rPr>
          <w:rFonts w:asciiTheme="majorHAnsi" w:hAnsiTheme="majorHAnsi" w:cstheme="majorHAnsi"/>
        </w:rPr>
        <w:t xml:space="preserve">000 PLN </w:t>
      </w:r>
      <w:r w:rsidR="00247148" w:rsidRPr="00852EEB">
        <w:rPr>
          <w:rFonts w:asciiTheme="majorHAnsi" w:hAnsiTheme="majorHAnsi" w:cstheme="majorHAnsi"/>
        </w:rPr>
        <w:t xml:space="preserve">wyliczone na podstawie </w:t>
      </w:r>
      <w:r w:rsidRPr="00852EEB">
        <w:rPr>
          <w:rFonts w:asciiTheme="majorHAnsi" w:hAnsiTheme="majorHAnsi" w:cstheme="majorHAnsi"/>
        </w:rPr>
        <w:t xml:space="preserve">odległości w linii prostej między miejscem zamieszkania uczestnika </w:t>
      </w:r>
      <w:r w:rsidR="002658DC">
        <w:rPr>
          <w:rFonts w:asciiTheme="majorHAnsi" w:hAnsiTheme="majorHAnsi" w:cstheme="majorHAnsi"/>
        </w:rPr>
        <w:br/>
      </w:r>
      <w:r w:rsidR="00B07448">
        <w:rPr>
          <w:rFonts w:asciiTheme="majorHAnsi" w:hAnsiTheme="majorHAnsi" w:cstheme="majorHAnsi"/>
        </w:rPr>
        <w:t>a miejscowością pobytu (w km),</w:t>
      </w:r>
    </w:p>
    <w:p w14:paraId="5FB7FE82" w14:textId="77777777" w:rsidR="00F76C5C" w:rsidRPr="0041216F" w:rsidRDefault="00B07448" w:rsidP="00B07448">
      <w:pPr>
        <w:pStyle w:val="Akapitzlist"/>
        <w:numPr>
          <w:ilvl w:val="1"/>
          <w:numId w:val="11"/>
        </w:numPr>
        <w:autoSpaceDE w:val="0"/>
        <w:autoSpaceDN w:val="0"/>
        <w:adjustRightInd w:val="0"/>
        <w:jc w:val="both"/>
        <w:rPr>
          <w:rFonts w:asciiTheme="majorHAnsi" w:hAnsiTheme="majorHAnsi" w:cstheme="majorHAnsi"/>
          <w:color w:val="262626"/>
        </w:rPr>
      </w:pPr>
      <w:r>
        <w:rPr>
          <w:rFonts w:asciiTheme="majorHAnsi" w:hAnsiTheme="majorHAnsi" w:cstheme="majorHAnsi"/>
        </w:rPr>
        <w:t xml:space="preserve">Finansowanie kosztów uczestnictwa w konferencji naukowej w </w:t>
      </w:r>
      <w:r w:rsidR="004E2CFE">
        <w:rPr>
          <w:rFonts w:asciiTheme="majorHAnsi" w:hAnsiTheme="majorHAnsi" w:cstheme="majorHAnsi"/>
        </w:rPr>
        <w:t xml:space="preserve">średniej </w:t>
      </w:r>
      <w:r>
        <w:rPr>
          <w:rFonts w:asciiTheme="majorHAnsi" w:hAnsiTheme="majorHAnsi" w:cstheme="majorHAnsi"/>
        </w:rPr>
        <w:t xml:space="preserve">wysokości </w:t>
      </w:r>
      <w:r w:rsidR="004E2CFE">
        <w:rPr>
          <w:rFonts w:asciiTheme="majorHAnsi" w:hAnsiTheme="majorHAnsi" w:cstheme="majorHAnsi"/>
        </w:rPr>
        <w:br/>
      </w:r>
      <w:r w:rsidRPr="00B07448">
        <w:rPr>
          <w:rFonts w:asciiTheme="majorHAnsi" w:hAnsiTheme="majorHAnsi" w:cstheme="majorHAnsi"/>
        </w:rPr>
        <w:t xml:space="preserve">1 750 PLN. </w:t>
      </w:r>
    </w:p>
    <w:p w14:paraId="30ABAE66" w14:textId="77777777" w:rsidR="00F76C5C" w:rsidRPr="00852EEB" w:rsidRDefault="00F76C5C" w:rsidP="00F76C5C">
      <w:pPr>
        <w:autoSpaceDE w:val="0"/>
        <w:autoSpaceDN w:val="0"/>
        <w:adjustRightInd w:val="0"/>
        <w:rPr>
          <w:rFonts w:asciiTheme="majorHAnsi" w:hAnsiTheme="majorHAnsi" w:cstheme="majorHAnsi"/>
          <w:color w:val="262626"/>
          <w:sz w:val="22"/>
          <w:szCs w:val="22"/>
        </w:rPr>
      </w:pPr>
    </w:p>
    <w:p w14:paraId="67B29203" w14:textId="06B6F6AB" w:rsidR="00247148" w:rsidRPr="009D025A" w:rsidRDefault="00247148" w:rsidP="009D025A">
      <w:pPr>
        <w:pStyle w:val="Default"/>
        <w:spacing w:line="276" w:lineRule="auto"/>
        <w:ind w:left="720"/>
        <w:jc w:val="center"/>
        <w:rPr>
          <w:rFonts w:asciiTheme="majorHAnsi" w:hAnsiTheme="majorHAnsi" w:cstheme="majorHAnsi"/>
          <w:b/>
          <w:color w:val="FF0000"/>
          <w:sz w:val="22"/>
          <w:szCs w:val="22"/>
        </w:rPr>
      </w:pPr>
      <w:r w:rsidRPr="00852EEB">
        <w:rPr>
          <w:rFonts w:asciiTheme="majorHAnsi" w:hAnsiTheme="majorHAnsi" w:cstheme="majorHAnsi"/>
          <w:b/>
          <w:color w:val="auto"/>
          <w:sz w:val="22"/>
          <w:szCs w:val="22"/>
        </w:rPr>
        <w:t>§6 Uczestnictwo w krótkich formach kształcenia (stażach, kursach, warsztatach, szkoleniach)</w:t>
      </w:r>
    </w:p>
    <w:p w14:paraId="48985F3F" w14:textId="511D45ED" w:rsidR="00247148" w:rsidRPr="00852EEB" w:rsidRDefault="00247148" w:rsidP="002658DC">
      <w:pPr>
        <w:pStyle w:val="Default"/>
        <w:numPr>
          <w:ilvl w:val="0"/>
          <w:numId w:val="12"/>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W częś</w:t>
      </w:r>
      <w:r w:rsidR="005A5784">
        <w:rPr>
          <w:rFonts w:asciiTheme="majorHAnsi" w:hAnsiTheme="majorHAnsi" w:cstheme="majorHAnsi"/>
          <w:color w:val="auto"/>
          <w:sz w:val="22"/>
          <w:szCs w:val="22"/>
        </w:rPr>
        <w:t>ci</w:t>
      </w:r>
      <w:r w:rsidRPr="00852EEB">
        <w:rPr>
          <w:rFonts w:asciiTheme="majorHAnsi" w:hAnsiTheme="majorHAnsi" w:cstheme="majorHAnsi"/>
          <w:color w:val="auto"/>
          <w:sz w:val="22"/>
          <w:szCs w:val="22"/>
        </w:rPr>
        <w:t xml:space="preserve"> projektu związanego z uczestnictwem w krótkich formach kształcenia planowany jest udział 18 uczestników.</w:t>
      </w:r>
    </w:p>
    <w:p w14:paraId="188ACBC8" w14:textId="77777777" w:rsidR="00247148" w:rsidRPr="00852EEB" w:rsidRDefault="00247148" w:rsidP="002658DC">
      <w:pPr>
        <w:pStyle w:val="Default"/>
        <w:numPr>
          <w:ilvl w:val="0"/>
          <w:numId w:val="12"/>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262626"/>
          <w:sz w:val="22"/>
          <w:szCs w:val="22"/>
        </w:rPr>
        <w:t xml:space="preserve">Możliwe są zarówno przyjazdy doktorantów i kadry akademickiej do UJ jak i wyjazdy doktorantów i kadry akademickiej do instytucji zagranicznych oferujących uczestnictwo w krótkich formach kształcenia. </w:t>
      </w:r>
    </w:p>
    <w:p w14:paraId="1FB86D9B" w14:textId="77777777" w:rsidR="00247148" w:rsidRPr="00852EEB" w:rsidRDefault="00247148" w:rsidP="002658DC">
      <w:pPr>
        <w:pStyle w:val="Default"/>
        <w:numPr>
          <w:ilvl w:val="0"/>
          <w:numId w:val="12"/>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262626"/>
          <w:sz w:val="22"/>
          <w:szCs w:val="22"/>
        </w:rPr>
        <w:t>Zgodnie z zasadami projektu krótkie formy kształcenia trwają 5 dni roboczych (łącznie z dniami podróży, 3 dni uczestnictwa w szkoleniu, stażu lub warsztacie, 2 dni podróży)</w:t>
      </w:r>
      <w:r w:rsidRPr="00852EEB">
        <w:rPr>
          <w:rFonts w:asciiTheme="majorHAnsi" w:hAnsiTheme="majorHAnsi" w:cstheme="majorHAnsi"/>
          <w:color w:val="auto"/>
          <w:sz w:val="22"/>
          <w:szCs w:val="22"/>
        </w:rPr>
        <w:t xml:space="preserve"> i mogą być realizowane w instytucjach zlokalizowanych w krajach OECD oraz w krajach nie należących do OECD. </w:t>
      </w:r>
    </w:p>
    <w:p w14:paraId="0151A4C3" w14:textId="77777777" w:rsidR="00247148" w:rsidRPr="00852EEB" w:rsidRDefault="00247148" w:rsidP="002658DC">
      <w:pPr>
        <w:pStyle w:val="Akapitzlist"/>
        <w:numPr>
          <w:ilvl w:val="0"/>
          <w:numId w:val="12"/>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Pobyt uczestnika w instytucji zagranicznej musi być rozpoczęty i zakończony w okresie </w:t>
      </w:r>
      <w:r w:rsidRPr="002658DC">
        <w:rPr>
          <w:rFonts w:asciiTheme="majorHAnsi" w:eastAsiaTheme="minorEastAsia" w:hAnsiTheme="majorHAnsi" w:cstheme="majorHAnsi"/>
          <w:bCs/>
        </w:rPr>
        <w:t>realizacji Projektu</w:t>
      </w:r>
      <w:r w:rsidRPr="002658DC">
        <w:rPr>
          <w:rFonts w:asciiTheme="majorHAnsi" w:hAnsiTheme="majorHAnsi" w:cstheme="majorHAnsi"/>
        </w:rPr>
        <w:t>.</w:t>
      </w:r>
    </w:p>
    <w:p w14:paraId="342A6AF6" w14:textId="77777777" w:rsidR="00247148" w:rsidRPr="00852EEB" w:rsidRDefault="00247148" w:rsidP="002658DC">
      <w:pPr>
        <w:pStyle w:val="Akapitzlist"/>
        <w:numPr>
          <w:ilvl w:val="0"/>
          <w:numId w:val="12"/>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Uczestnikom zakwalifikowanym do uczestnictwa w tej formie wsparcia UJ pokrywa ze środków projektu: </w:t>
      </w:r>
    </w:p>
    <w:p w14:paraId="5A5639F5" w14:textId="77777777" w:rsidR="00247148" w:rsidRPr="00852EEB" w:rsidRDefault="00247148" w:rsidP="002658DC">
      <w:pPr>
        <w:pStyle w:val="Akapitzlist"/>
        <w:numPr>
          <w:ilvl w:val="1"/>
          <w:numId w:val="12"/>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Zryczałtowane finansowanie kosztów utrzymania na 5 dni </w:t>
      </w:r>
      <w:r w:rsidR="00E642C4" w:rsidRPr="00852EEB">
        <w:rPr>
          <w:rFonts w:asciiTheme="majorHAnsi" w:hAnsiTheme="majorHAnsi" w:cstheme="majorHAnsi"/>
        </w:rPr>
        <w:t>na wyjazdy do instytucji zlokalizowanych w krajach OECD oraz na wyjazdy do instytucji zlokalizowanych w krajach nienależących OECD</w:t>
      </w:r>
      <w:r w:rsidR="00B07448">
        <w:rPr>
          <w:rFonts w:asciiTheme="majorHAnsi" w:hAnsiTheme="majorHAnsi" w:cstheme="majorHAnsi"/>
        </w:rPr>
        <w:t>,</w:t>
      </w:r>
    </w:p>
    <w:p w14:paraId="38FA4222" w14:textId="77777777" w:rsidR="00247148" w:rsidRPr="00852EEB" w:rsidRDefault="00247148" w:rsidP="002658DC">
      <w:pPr>
        <w:pStyle w:val="Akapitzlist"/>
        <w:numPr>
          <w:ilvl w:val="1"/>
          <w:numId w:val="12"/>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Zryczałtowane finansowanie kosztów podróży w wysokości od 2000 do 4000 PLN </w:t>
      </w:r>
      <w:r w:rsidR="002658DC">
        <w:rPr>
          <w:rFonts w:asciiTheme="majorHAnsi" w:hAnsiTheme="majorHAnsi" w:cstheme="majorHAnsi"/>
        </w:rPr>
        <w:br/>
      </w:r>
      <w:r w:rsidRPr="00852EEB">
        <w:rPr>
          <w:rFonts w:asciiTheme="majorHAnsi" w:hAnsiTheme="majorHAnsi" w:cstheme="majorHAnsi"/>
        </w:rPr>
        <w:t xml:space="preserve">w zależności od </w:t>
      </w:r>
      <w:r w:rsidR="00E642C4" w:rsidRPr="00852EEB">
        <w:rPr>
          <w:rFonts w:asciiTheme="majorHAnsi" w:hAnsiTheme="majorHAnsi" w:cstheme="majorHAnsi"/>
        </w:rPr>
        <w:t xml:space="preserve">lokalizacji </w:t>
      </w:r>
      <w:r w:rsidR="0072764D">
        <w:rPr>
          <w:rFonts w:asciiTheme="majorHAnsi" w:hAnsiTheme="majorHAnsi" w:cstheme="majorHAnsi"/>
        </w:rPr>
        <w:t>instytucji zagranicznej w kraju</w:t>
      </w:r>
      <w:r w:rsidR="00E642C4" w:rsidRPr="00852EEB">
        <w:rPr>
          <w:rFonts w:asciiTheme="majorHAnsi" w:hAnsiTheme="majorHAnsi" w:cstheme="majorHAnsi"/>
        </w:rPr>
        <w:t xml:space="preserve"> OECD lub w kraju nienależącym do OECD oraz </w:t>
      </w:r>
      <w:r w:rsidRPr="00852EEB">
        <w:rPr>
          <w:rFonts w:asciiTheme="majorHAnsi" w:hAnsiTheme="majorHAnsi" w:cstheme="majorHAnsi"/>
        </w:rPr>
        <w:t xml:space="preserve">odległości w linii prostej między miejscem zamieszkania uczestnika a miejscowością pobytu (w km). </w:t>
      </w:r>
    </w:p>
    <w:p w14:paraId="73C7F780" w14:textId="77777777" w:rsidR="00E642C4" w:rsidRPr="004E2CFE" w:rsidRDefault="00E642C4" w:rsidP="004E2CFE">
      <w:pPr>
        <w:autoSpaceDE w:val="0"/>
        <w:autoSpaceDN w:val="0"/>
        <w:adjustRightInd w:val="0"/>
        <w:rPr>
          <w:rFonts w:asciiTheme="majorHAnsi" w:hAnsiTheme="majorHAnsi" w:cstheme="majorHAnsi"/>
          <w:color w:val="262626"/>
        </w:rPr>
      </w:pPr>
    </w:p>
    <w:p w14:paraId="1044A1EA" w14:textId="3421B9C4" w:rsidR="00F76C5C" w:rsidRPr="009D025A" w:rsidRDefault="00CF18D5" w:rsidP="009D025A">
      <w:pPr>
        <w:pStyle w:val="Default"/>
        <w:spacing w:line="276" w:lineRule="auto"/>
        <w:jc w:val="center"/>
        <w:rPr>
          <w:rFonts w:asciiTheme="majorHAnsi" w:hAnsiTheme="majorHAnsi" w:cstheme="majorHAnsi"/>
          <w:b/>
          <w:color w:val="FF0000"/>
          <w:sz w:val="22"/>
          <w:szCs w:val="22"/>
        </w:rPr>
      </w:pPr>
      <w:r>
        <w:rPr>
          <w:rFonts w:asciiTheme="majorHAnsi" w:hAnsiTheme="majorHAnsi" w:cstheme="majorHAnsi"/>
          <w:b/>
          <w:color w:val="auto"/>
          <w:sz w:val="22"/>
          <w:szCs w:val="22"/>
        </w:rPr>
        <w:t xml:space="preserve">§7 </w:t>
      </w:r>
      <w:r w:rsidR="00E642C4" w:rsidRPr="00852EEB">
        <w:rPr>
          <w:rFonts w:asciiTheme="majorHAnsi" w:hAnsiTheme="majorHAnsi" w:cstheme="majorHAnsi"/>
          <w:b/>
          <w:color w:val="auto"/>
          <w:sz w:val="22"/>
          <w:szCs w:val="22"/>
        </w:rPr>
        <w:t xml:space="preserve">Kwalifikacja uczestników </w:t>
      </w:r>
      <w:r w:rsidR="002658DC">
        <w:rPr>
          <w:rFonts w:asciiTheme="majorHAnsi" w:hAnsiTheme="majorHAnsi" w:cstheme="majorHAnsi"/>
          <w:b/>
          <w:color w:val="auto"/>
          <w:sz w:val="22"/>
          <w:szCs w:val="22"/>
        </w:rPr>
        <w:t>Projektu</w:t>
      </w:r>
    </w:p>
    <w:p w14:paraId="34044F0C" w14:textId="6B107B86" w:rsidR="00E642C4" w:rsidRPr="004E2CFE" w:rsidRDefault="002658DC" w:rsidP="004E2CFE">
      <w:pPr>
        <w:pStyle w:val="Akapitzlist"/>
        <w:numPr>
          <w:ilvl w:val="0"/>
          <w:numId w:val="13"/>
        </w:numPr>
        <w:autoSpaceDE w:val="0"/>
        <w:autoSpaceDN w:val="0"/>
        <w:adjustRightInd w:val="0"/>
        <w:jc w:val="both"/>
        <w:rPr>
          <w:rFonts w:asciiTheme="majorHAnsi" w:hAnsiTheme="majorHAnsi" w:cstheme="majorHAnsi"/>
          <w:color w:val="262626"/>
        </w:rPr>
      </w:pPr>
      <w:r>
        <w:rPr>
          <w:rFonts w:asciiTheme="majorHAnsi" w:hAnsiTheme="majorHAnsi" w:cstheme="majorHAnsi"/>
        </w:rPr>
        <w:t>W UJ k</w:t>
      </w:r>
      <w:r w:rsidR="003A3309" w:rsidRPr="00852EEB">
        <w:rPr>
          <w:rFonts w:asciiTheme="majorHAnsi" w:hAnsiTheme="majorHAnsi" w:cstheme="majorHAnsi"/>
        </w:rPr>
        <w:t xml:space="preserve">walifikacja prowadzona jest w trybie konkursowym. Rekrutacja na wyjazdy ma charakter otwarty, tzn. wszyscy </w:t>
      </w:r>
      <w:r w:rsidR="00E642C4" w:rsidRPr="00852EEB">
        <w:rPr>
          <w:rFonts w:asciiTheme="majorHAnsi" w:hAnsiTheme="majorHAnsi" w:cstheme="majorHAnsi"/>
        </w:rPr>
        <w:t xml:space="preserve">doktoranci oraz </w:t>
      </w:r>
      <w:r w:rsidR="003A3309" w:rsidRPr="00852EEB">
        <w:rPr>
          <w:rFonts w:asciiTheme="majorHAnsi" w:hAnsiTheme="majorHAnsi" w:cstheme="majorHAnsi"/>
        </w:rPr>
        <w:t xml:space="preserve">nauczyciele akademiccy UJ spełniający wymagania określone w </w:t>
      </w:r>
      <w:r w:rsidR="003A3309" w:rsidRPr="004E2CFE">
        <w:rPr>
          <w:rFonts w:asciiTheme="majorHAnsi" w:hAnsiTheme="majorHAnsi" w:cstheme="majorHAnsi"/>
        </w:rPr>
        <w:t xml:space="preserve">§ </w:t>
      </w:r>
      <w:r w:rsidR="004E2CFE" w:rsidRPr="004E2CFE">
        <w:rPr>
          <w:rFonts w:asciiTheme="majorHAnsi" w:hAnsiTheme="majorHAnsi" w:cstheme="majorHAnsi"/>
        </w:rPr>
        <w:t>2</w:t>
      </w:r>
      <w:r w:rsidR="003A3309" w:rsidRPr="00852EEB">
        <w:rPr>
          <w:rFonts w:asciiTheme="majorHAnsi" w:hAnsiTheme="majorHAnsi" w:cstheme="majorHAnsi"/>
        </w:rPr>
        <w:t xml:space="preserve"> mogą wziąć udział w Projekcie. </w:t>
      </w:r>
    </w:p>
    <w:p w14:paraId="24594C50" w14:textId="77777777" w:rsidR="004E2CFE" w:rsidRPr="00852EEB" w:rsidRDefault="004E2CFE" w:rsidP="004E2CFE">
      <w:pPr>
        <w:pStyle w:val="Akapitzlist"/>
        <w:numPr>
          <w:ilvl w:val="0"/>
          <w:numId w:val="13"/>
        </w:numPr>
        <w:autoSpaceDE w:val="0"/>
        <w:autoSpaceDN w:val="0"/>
        <w:adjustRightInd w:val="0"/>
        <w:jc w:val="both"/>
        <w:rPr>
          <w:rFonts w:asciiTheme="majorHAnsi" w:hAnsiTheme="majorHAnsi" w:cstheme="majorHAnsi"/>
          <w:color w:val="262626"/>
        </w:rPr>
      </w:pPr>
      <w:r>
        <w:rPr>
          <w:rFonts w:asciiTheme="majorHAnsi" w:hAnsiTheme="majorHAnsi" w:cstheme="majorHAnsi"/>
        </w:rPr>
        <w:t xml:space="preserve">W ramach konkursu kandydat może ubiegać się tylko o jeden wyjazd. W przypadku kolejnych rekrutacji pierwszeństwo będą miał osoby, które nie korzystały ze wsparcia w ramach Projektu. </w:t>
      </w:r>
    </w:p>
    <w:p w14:paraId="10D16172" w14:textId="336CF693" w:rsidR="00E642C4" w:rsidRPr="00852EEB" w:rsidRDefault="003A3309" w:rsidP="004E2CFE">
      <w:pPr>
        <w:pStyle w:val="Akapitzlist"/>
        <w:numPr>
          <w:ilvl w:val="0"/>
          <w:numId w:val="13"/>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lastRenderedPageBreak/>
        <w:t xml:space="preserve">O zakwalifikowaniu </w:t>
      </w:r>
      <w:r w:rsidR="008D406C">
        <w:rPr>
          <w:rFonts w:asciiTheme="majorHAnsi" w:hAnsiTheme="majorHAnsi" w:cstheme="majorHAnsi"/>
        </w:rPr>
        <w:t>K</w:t>
      </w:r>
      <w:r w:rsidRPr="00852EEB">
        <w:rPr>
          <w:rFonts w:asciiTheme="majorHAnsi" w:hAnsiTheme="majorHAnsi" w:cstheme="majorHAnsi"/>
        </w:rPr>
        <w:t xml:space="preserve">andydata </w:t>
      </w:r>
      <w:r w:rsidR="00E642C4" w:rsidRPr="00852EEB">
        <w:rPr>
          <w:rFonts w:asciiTheme="majorHAnsi" w:hAnsiTheme="majorHAnsi" w:cstheme="majorHAnsi"/>
        </w:rPr>
        <w:t>do uczestnictwa w Pro</w:t>
      </w:r>
      <w:r w:rsidR="002658DC">
        <w:rPr>
          <w:rFonts w:asciiTheme="majorHAnsi" w:hAnsiTheme="majorHAnsi" w:cstheme="majorHAnsi"/>
        </w:rPr>
        <w:t>jekcie</w:t>
      </w:r>
      <w:r w:rsidR="00E642C4" w:rsidRPr="00852EEB">
        <w:rPr>
          <w:rFonts w:asciiTheme="majorHAnsi" w:hAnsiTheme="majorHAnsi" w:cstheme="majorHAnsi"/>
        </w:rPr>
        <w:t xml:space="preserve"> </w:t>
      </w:r>
      <w:r w:rsidRPr="00852EEB">
        <w:rPr>
          <w:rFonts w:asciiTheme="majorHAnsi" w:hAnsiTheme="majorHAnsi" w:cstheme="majorHAnsi"/>
        </w:rPr>
        <w:t>w ramach dostępnych środków finansowych decyduje Komisja Kwalifikacyjna</w:t>
      </w:r>
      <w:r w:rsidR="005A5784">
        <w:rPr>
          <w:rFonts w:asciiTheme="majorHAnsi" w:hAnsiTheme="majorHAnsi" w:cstheme="majorHAnsi"/>
        </w:rPr>
        <w:t>,</w:t>
      </w:r>
      <w:r w:rsidRPr="00852EEB">
        <w:rPr>
          <w:rFonts w:asciiTheme="majorHAnsi" w:hAnsiTheme="majorHAnsi" w:cstheme="majorHAnsi"/>
        </w:rPr>
        <w:t xml:space="preserve"> o której mowa </w:t>
      </w:r>
      <w:r w:rsidRPr="008105DE">
        <w:rPr>
          <w:rFonts w:asciiTheme="majorHAnsi" w:hAnsiTheme="majorHAnsi" w:cstheme="majorHAnsi"/>
        </w:rPr>
        <w:t xml:space="preserve">w </w:t>
      </w:r>
      <w:r w:rsidR="00964959" w:rsidRPr="008105DE">
        <w:rPr>
          <w:rFonts w:asciiTheme="majorHAnsi" w:hAnsiTheme="majorHAnsi" w:cstheme="majorHAnsi"/>
        </w:rPr>
        <w:t xml:space="preserve">§ 7 </w:t>
      </w:r>
      <w:r w:rsidR="008D406C" w:rsidRPr="008105DE">
        <w:rPr>
          <w:rFonts w:asciiTheme="majorHAnsi" w:hAnsiTheme="majorHAnsi" w:cstheme="majorHAnsi"/>
        </w:rPr>
        <w:t>ust.</w:t>
      </w:r>
      <w:r w:rsidR="00585173" w:rsidRPr="008105DE">
        <w:rPr>
          <w:rFonts w:asciiTheme="majorHAnsi" w:hAnsiTheme="majorHAnsi" w:cstheme="majorHAnsi"/>
        </w:rPr>
        <w:t xml:space="preserve"> 4</w:t>
      </w:r>
      <w:r w:rsidRPr="00852EEB">
        <w:rPr>
          <w:rFonts w:asciiTheme="majorHAnsi" w:hAnsiTheme="majorHAnsi" w:cstheme="majorHAnsi"/>
        </w:rPr>
        <w:t xml:space="preserve"> na podstawie oceny dokumentów złożonych przez </w:t>
      </w:r>
      <w:r w:rsidR="008D406C">
        <w:rPr>
          <w:rFonts w:asciiTheme="majorHAnsi" w:hAnsiTheme="majorHAnsi" w:cstheme="majorHAnsi"/>
        </w:rPr>
        <w:t>Kandydata</w:t>
      </w:r>
      <w:r w:rsidRPr="00852EEB">
        <w:rPr>
          <w:rFonts w:asciiTheme="majorHAnsi" w:hAnsiTheme="majorHAnsi" w:cstheme="majorHAnsi"/>
        </w:rPr>
        <w:t xml:space="preserve">. </w:t>
      </w:r>
    </w:p>
    <w:p w14:paraId="4B9417B9" w14:textId="763C2F5B" w:rsidR="00E642C4" w:rsidRPr="00852EEB" w:rsidRDefault="00E642C4" w:rsidP="004E2CFE">
      <w:pPr>
        <w:pStyle w:val="Akapitzlist"/>
        <w:numPr>
          <w:ilvl w:val="0"/>
          <w:numId w:val="13"/>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Proces rekrutacji </w:t>
      </w:r>
      <w:r w:rsidR="00585173">
        <w:rPr>
          <w:rFonts w:asciiTheme="majorHAnsi" w:hAnsiTheme="majorHAnsi" w:cstheme="majorHAnsi"/>
        </w:rPr>
        <w:t>U</w:t>
      </w:r>
      <w:r w:rsidRPr="00852EEB">
        <w:rPr>
          <w:rFonts w:asciiTheme="majorHAnsi" w:hAnsiTheme="majorHAnsi" w:cstheme="majorHAnsi"/>
        </w:rPr>
        <w:t xml:space="preserve">czestników: </w:t>
      </w:r>
    </w:p>
    <w:p w14:paraId="0B5EEEB9" w14:textId="77777777" w:rsidR="00E642C4" w:rsidRPr="00852EEB" w:rsidRDefault="00E642C4" w:rsidP="004E2CFE">
      <w:pPr>
        <w:pStyle w:val="Akapitzlist"/>
        <w:numPr>
          <w:ilvl w:val="1"/>
          <w:numId w:val="13"/>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 xml:space="preserve">Rekrutacja będzie prowadzona w terminach każdorazowo określonych w ogłoszeniu o konkursie dostępnym na stronie Działu Współpracy Międzynarodowej.  </w:t>
      </w:r>
    </w:p>
    <w:p w14:paraId="53F8F2DE" w14:textId="77777777" w:rsidR="00E642C4" w:rsidRPr="00F2652C" w:rsidRDefault="00E642C4" w:rsidP="004E2CFE">
      <w:pPr>
        <w:pStyle w:val="Akapitzlist"/>
        <w:numPr>
          <w:ilvl w:val="1"/>
          <w:numId w:val="13"/>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Kandydaci zainteresowani udziałem w Pro</w:t>
      </w:r>
      <w:r w:rsidR="002658DC">
        <w:rPr>
          <w:rFonts w:asciiTheme="majorHAnsi" w:hAnsiTheme="majorHAnsi" w:cstheme="majorHAnsi"/>
        </w:rPr>
        <w:t>jekcie</w:t>
      </w:r>
      <w:r w:rsidRPr="00852EEB">
        <w:rPr>
          <w:rFonts w:asciiTheme="majorHAnsi" w:hAnsiTheme="majorHAnsi" w:cstheme="majorHAnsi"/>
        </w:rPr>
        <w:t xml:space="preserve"> powinni przedłożyć w DWM, w terminach wskazanych w ogłoszeniu o konkursie następujące dokumenty: </w:t>
      </w:r>
    </w:p>
    <w:p w14:paraId="54DD549A" w14:textId="77777777" w:rsidR="00F2652C" w:rsidRPr="00852EEB" w:rsidRDefault="00F2652C" w:rsidP="00F2652C">
      <w:pPr>
        <w:pStyle w:val="Akapitzlist"/>
        <w:numPr>
          <w:ilvl w:val="2"/>
          <w:numId w:val="13"/>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Formularz rekrutacyjny – wypełniony i podpisany przez Kandydata oraz promotora pracy doktorskiej, w przypadku doktorantów lub bezpośredniego przełożonego w przypadku pracowników akademickich (</w:t>
      </w:r>
      <w:r>
        <w:rPr>
          <w:rFonts w:asciiTheme="majorHAnsi" w:hAnsiTheme="majorHAnsi" w:cstheme="majorHAnsi"/>
        </w:rPr>
        <w:t>Załącznik nr 1</w:t>
      </w:r>
      <w:r w:rsidRPr="00852EEB">
        <w:rPr>
          <w:rFonts w:asciiTheme="majorHAnsi" w:hAnsiTheme="majorHAnsi" w:cstheme="majorHAnsi"/>
        </w:rPr>
        <w:t xml:space="preserve">). </w:t>
      </w:r>
    </w:p>
    <w:p w14:paraId="4A036904" w14:textId="77777777" w:rsidR="00F2652C" w:rsidRPr="00852EEB" w:rsidRDefault="00F2652C" w:rsidP="00F2652C">
      <w:pPr>
        <w:pStyle w:val="Akapitzlist"/>
        <w:numPr>
          <w:ilvl w:val="2"/>
          <w:numId w:val="13"/>
        </w:numPr>
        <w:autoSpaceDE w:val="0"/>
        <w:autoSpaceDN w:val="0"/>
        <w:adjustRightInd w:val="0"/>
        <w:jc w:val="both"/>
        <w:rPr>
          <w:rFonts w:asciiTheme="majorHAnsi" w:hAnsiTheme="majorHAnsi" w:cstheme="majorHAnsi"/>
          <w:color w:val="262626"/>
        </w:rPr>
      </w:pPr>
      <w:r>
        <w:rPr>
          <w:rFonts w:asciiTheme="majorHAnsi" w:hAnsiTheme="majorHAnsi" w:cstheme="majorHAnsi"/>
        </w:rPr>
        <w:t>P</w:t>
      </w:r>
      <w:r w:rsidRPr="00852EEB">
        <w:rPr>
          <w:rFonts w:asciiTheme="majorHAnsi" w:hAnsiTheme="majorHAnsi" w:cstheme="majorHAnsi"/>
        </w:rPr>
        <w:t xml:space="preserve">otwierdzenie z jednostki zagranicznej o możliwości uczestnictwa w szkole letniej/zimowej, udziału w konferencji lub uczestnictwa w krótkiej formie kształcenia. </w:t>
      </w:r>
    </w:p>
    <w:p w14:paraId="7FE0ACD2" w14:textId="77777777" w:rsidR="00F2652C" w:rsidRPr="009762A4" w:rsidRDefault="00F2652C" w:rsidP="00F2652C">
      <w:pPr>
        <w:pStyle w:val="Akapitzlist"/>
        <w:numPr>
          <w:ilvl w:val="2"/>
          <w:numId w:val="13"/>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rPr>
        <w:t>Regulamin udziału w Pr</w:t>
      </w:r>
      <w:r>
        <w:rPr>
          <w:rFonts w:asciiTheme="majorHAnsi" w:hAnsiTheme="majorHAnsi" w:cstheme="majorHAnsi"/>
        </w:rPr>
        <w:t>ojekcie</w:t>
      </w:r>
      <w:r w:rsidRPr="00852EEB">
        <w:rPr>
          <w:rFonts w:asciiTheme="majorHAnsi" w:hAnsiTheme="majorHAnsi" w:cstheme="majorHAnsi"/>
        </w:rPr>
        <w:t xml:space="preserve"> (niniejszy dokument) – parafowany na każdej stronie i podpisany na ostatniej stronie (podpisanie regulaminu oznacza </w:t>
      </w:r>
      <w:r w:rsidRPr="009762A4">
        <w:rPr>
          <w:rFonts w:asciiTheme="majorHAnsi" w:hAnsiTheme="majorHAnsi" w:cstheme="majorHAnsi"/>
        </w:rPr>
        <w:t xml:space="preserve">akceptację jego treści). </w:t>
      </w:r>
    </w:p>
    <w:p w14:paraId="5EA67BFE" w14:textId="0CE05E29" w:rsidR="00F2652C" w:rsidRPr="009762A4" w:rsidRDefault="00F2652C" w:rsidP="00F2652C">
      <w:pPr>
        <w:pStyle w:val="Akapitzlist"/>
        <w:numPr>
          <w:ilvl w:val="2"/>
          <w:numId w:val="13"/>
        </w:numPr>
        <w:autoSpaceDE w:val="0"/>
        <w:autoSpaceDN w:val="0"/>
        <w:adjustRightInd w:val="0"/>
        <w:jc w:val="both"/>
        <w:rPr>
          <w:rFonts w:asciiTheme="majorHAnsi" w:hAnsiTheme="majorHAnsi" w:cstheme="majorHAnsi"/>
          <w:color w:val="262626"/>
        </w:rPr>
      </w:pPr>
      <w:r w:rsidRPr="009762A4">
        <w:rPr>
          <w:rFonts w:asciiTheme="majorHAnsi" w:hAnsiTheme="majorHAnsi" w:cstheme="majorHAnsi"/>
        </w:rPr>
        <w:t xml:space="preserve">Oświadczenie </w:t>
      </w:r>
      <w:r w:rsidR="006E42B9">
        <w:rPr>
          <w:rFonts w:asciiTheme="majorHAnsi" w:hAnsiTheme="majorHAnsi" w:cstheme="majorHAnsi"/>
        </w:rPr>
        <w:t>kandydata/klauzula informacyjna</w:t>
      </w:r>
      <w:r w:rsidRPr="009762A4">
        <w:rPr>
          <w:rFonts w:asciiTheme="majorHAnsi" w:hAnsiTheme="majorHAnsi" w:cstheme="majorHAnsi"/>
        </w:rPr>
        <w:t xml:space="preserve"> w ramach Projektu – podpisane przez Kandydata (Załącznik nr 2). </w:t>
      </w:r>
    </w:p>
    <w:p w14:paraId="2DEE60F2" w14:textId="2F7E120C" w:rsidR="00F2652C" w:rsidRPr="00852EEB" w:rsidRDefault="00F2652C" w:rsidP="00F2652C">
      <w:pPr>
        <w:pStyle w:val="Default"/>
        <w:numPr>
          <w:ilvl w:val="1"/>
          <w:numId w:val="13"/>
        </w:numPr>
        <w:spacing w:line="276" w:lineRule="auto"/>
        <w:jc w:val="both"/>
        <w:rPr>
          <w:rFonts w:asciiTheme="majorHAnsi" w:hAnsiTheme="majorHAnsi" w:cstheme="majorHAnsi"/>
          <w:color w:val="FF0000"/>
          <w:sz w:val="22"/>
          <w:szCs w:val="22"/>
        </w:rPr>
      </w:pPr>
      <w:r w:rsidRPr="00852EEB">
        <w:rPr>
          <w:rFonts w:asciiTheme="majorHAnsi" w:hAnsiTheme="majorHAnsi" w:cstheme="majorHAnsi"/>
          <w:color w:val="auto"/>
          <w:sz w:val="22"/>
          <w:szCs w:val="22"/>
        </w:rPr>
        <w:t>Wzory dokumentów</w:t>
      </w:r>
      <w:r>
        <w:rPr>
          <w:rFonts w:asciiTheme="majorHAnsi" w:hAnsiTheme="majorHAnsi" w:cstheme="majorHAnsi"/>
          <w:color w:val="auto"/>
          <w:sz w:val="22"/>
          <w:szCs w:val="22"/>
        </w:rPr>
        <w:t>,</w:t>
      </w:r>
      <w:r w:rsidRPr="00852EEB">
        <w:rPr>
          <w:rFonts w:asciiTheme="majorHAnsi" w:hAnsiTheme="majorHAnsi" w:cstheme="majorHAnsi"/>
          <w:color w:val="auto"/>
          <w:sz w:val="22"/>
          <w:szCs w:val="22"/>
        </w:rPr>
        <w:t xml:space="preserve"> o których mowa </w:t>
      </w:r>
      <w:r>
        <w:rPr>
          <w:rFonts w:asciiTheme="majorHAnsi" w:hAnsiTheme="majorHAnsi" w:cstheme="majorHAnsi"/>
          <w:color w:val="000000" w:themeColor="text1"/>
          <w:sz w:val="22"/>
          <w:szCs w:val="22"/>
        </w:rPr>
        <w:t>§ 7</w:t>
      </w:r>
      <w:r w:rsidRPr="00852EEB">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ust. 4lit. b</w:t>
      </w:r>
      <w:r w:rsidRPr="00852EEB">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 są </w:t>
      </w:r>
      <w:r w:rsidRPr="00852EEB">
        <w:rPr>
          <w:rFonts w:asciiTheme="majorHAnsi" w:hAnsiTheme="majorHAnsi" w:cstheme="majorHAnsi"/>
          <w:color w:val="000000" w:themeColor="text1"/>
          <w:sz w:val="22"/>
          <w:szCs w:val="22"/>
        </w:rPr>
        <w:t xml:space="preserve">dostępne </w:t>
      </w:r>
      <w:r w:rsidRPr="00852EEB">
        <w:rPr>
          <w:rFonts w:asciiTheme="majorHAnsi" w:hAnsiTheme="majorHAnsi" w:cstheme="majorHAnsi"/>
          <w:color w:val="auto"/>
          <w:sz w:val="22"/>
          <w:szCs w:val="22"/>
        </w:rPr>
        <w:t xml:space="preserve">do pobrania ze strony internetowej DWM. </w:t>
      </w:r>
    </w:p>
    <w:p w14:paraId="2D09EC39" w14:textId="258C198B" w:rsidR="00F2652C" w:rsidRPr="00852EEB" w:rsidRDefault="00F2652C" w:rsidP="00F2652C">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Dokumenty rekrutacyjne Kandydatów będą podlegały ocenie formalnej, podczas której zostanie zweryfikowana przynależność Kandydata do grupy docelowej zgodnie z </w:t>
      </w:r>
      <w:r>
        <w:rPr>
          <w:rFonts w:asciiTheme="majorHAnsi" w:hAnsiTheme="majorHAnsi" w:cstheme="majorHAnsi"/>
          <w:color w:val="auto"/>
          <w:sz w:val="22"/>
          <w:szCs w:val="22"/>
        </w:rPr>
        <w:t>zasadami Projektu</w:t>
      </w:r>
      <w:r w:rsidRPr="00852EEB">
        <w:rPr>
          <w:rFonts w:asciiTheme="majorHAnsi" w:hAnsiTheme="majorHAnsi" w:cstheme="majorHAnsi"/>
          <w:color w:val="auto"/>
          <w:sz w:val="22"/>
          <w:szCs w:val="22"/>
        </w:rPr>
        <w:t xml:space="preserve"> oraz przedłożenie wszystkich wymaganych załączników zgodnie z </w:t>
      </w:r>
      <w:r w:rsidRPr="00964959">
        <w:rPr>
          <w:rFonts w:asciiTheme="majorHAnsi" w:hAnsiTheme="majorHAnsi" w:cstheme="majorHAnsi"/>
          <w:color w:val="auto"/>
          <w:sz w:val="22"/>
          <w:szCs w:val="22"/>
        </w:rPr>
        <w:t xml:space="preserve">§ 7, </w:t>
      </w:r>
      <w:r>
        <w:rPr>
          <w:rFonts w:asciiTheme="majorHAnsi" w:hAnsiTheme="majorHAnsi" w:cstheme="majorHAnsi"/>
          <w:color w:val="auto"/>
          <w:sz w:val="22"/>
          <w:szCs w:val="22"/>
        </w:rPr>
        <w:t>ust</w:t>
      </w:r>
      <w:r w:rsidRPr="00964959">
        <w:rPr>
          <w:rFonts w:asciiTheme="majorHAnsi" w:hAnsiTheme="majorHAnsi" w:cstheme="majorHAnsi"/>
          <w:color w:val="auto"/>
          <w:sz w:val="22"/>
          <w:szCs w:val="22"/>
        </w:rPr>
        <w:t xml:space="preserve">. </w:t>
      </w:r>
      <w:r>
        <w:rPr>
          <w:rFonts w:asciiTheme="majorHAnsi" w:hAnsiTheme="majorHAnsi" w:cstheme="majorHAnsi"/>
          <w:color w:val="auto"/>
          <w:sz w:val="22"/>
          <w:szCs w:val="22"/>
        </w:rPr>
        <w:t>4 lit.</w:t>
      </w:r>
      <w:r w:rsidRPr="00964959">
        <w:rPr>
          <w:rFonts w:asciiTheme="majorHAnsi" w:hAnsiTheme="majorHAnsi" w:cstheme="majorHAnsi"/>
          <w:color w:val="auto"/>
          <w:sz w:val="22"/>
          <w:szCs w:val="22"/>
        </w:rPr>
        <w:t xml:space="preserve"> b.</w:t>
      </w:r>
      <w:r w:rsidRPr="00852EEB">
        <w:rPr>
          <w:rFonts w:asciiTheme="majorHAnsi" w:hAnsiTheme="majorHAnsi" w:cstheme="majorHAnsi"/>
          <w:color w:val="auto"/>
          <w:sz w:val="22"/>
          <w:szCs w:val="22"/>
        </w:rPr>
        <w:t xml:space="preserve"> </w:t>
      </w:r>
    </w:p>
    <w:p w14:paraId="736DF9D1" w14:textId="77777777" w:rsidR="00F2652C" w:rsidRDefault="00F2652C" w:rsidP="00F2652C">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Zgłoszenia niepełne, złożone po terminie lub przesłane w formie skanów będą odrzucane bez możliwości uzupełnień lub korekt. </w:t>
      </w:r>
    </w:p>
    <w:p w14:paraId="50F02D57" w14:textId="68BC6400" w:rsidR="00F2652C" w:rsidRPr="009762A4" w:rsidRDefault="002658DC" w:rsidP="00F2652C">
      <w:pPr>
        <w:pStyle w:val="Default"/>
        <w:numPr>
          <w:ilvl w:val="1"/>
          <w:numId w:val="13"/>
        </w:numPr>
        <w:spacing w:line="276" w:lineRule="auto"/>
        <w:jc w:val="both"/>
        <w:rPr>
          <w:rFonts w:asciiTheme="majorHAnsi" w:hAnsiTheme="majorHAnsi" w:cstheme="majorHAnsi"/>
          <w:color w:val="auto"/>
          <w:sz w:val="22"/>
          <w:szCs w:val="22"/>
        </w:rPr>
      </w:pPr>
      <w:r w:rsidRPr="009762A4">
        <w:rPr>
          <w:rFonts w:asciiTheme="majorHAnsi" w:hAnsiTheme="majorHAnsi" w:cstheme="majorHAnsi"/>
          <w:color w:val="000000" w:themeColor="text1"/>
          <w:sz w:val="22"/>
          <w:szCs w:val="22"/>
        </w:rPr>
        <w:t xml:space="preserve">Dokumenty rekrutacyjne </w:t>
      </w:r>
      <w:r w:rsidR="000F75BF" w:rsidRPr="009762A4">
        <w:rPr>
          <w:rFonts w:asciiTheme="majorHAnsi" w:hAnsiTheme="majorHAnsi" w:cstheme="majorHAnsi"/>
          <w:color w:val="000000" w:themeColor="text1"/>
          <w:sz w:val="22"/>
          <w:szCs w:val="22"/>
        </w:rPr>
        <w:t>K</w:t>
      </w:r>
      <w:r w:rsidR="00E642C4" w:rsidRPr="009762A4">
        <w:rPr>
          <w:rFonts w:asciiTheme="majorHAnsi" w:hAnsiTheme="majorHAnsi" w:cstheme="majorHAnsi"/>
          <w:color w:val="000000" w:themeColor="text1"/>
          <w:sz w:val="22"/>
          <w:szCs w:val="22"/>
        </w:rPr>
        <w:t xml:space="preserve">andydatów spełniających kryteria </w:t>
      </w:r>
      <w:r w:rsidR="00964959" w:rsidRPr="009762A4">
        <w:rPr>
          <w:rFonts w:asciiTheme="majorHAnsi" w:hAnsiTheme="majorHAnsi" w:cstheme="majorHAnsi"/>
          <w:color w:val="000000" w:themeColor="text1"/>
          <w:sz w:val="22"/>
          <w:szCs w:val="22"/>
        </w:rPr>
        <w:t xml:space="preserve">formalne zgodnie </w:t>
      </w:r>
      <w:r w:rsidR="003E6A13" w:rsidRPr="009762A4">
        <w:rPr>
          <w:rFonts w:asciiTheme="majorHAnsi" w:hAnsiTheme="majorHAnsi" w:cstheme="majorHAnsi"/>
          <w:color w:val="000000" w:themeColor="text1"/>
          <w:sz w:val="22"/>
          <w:szCs w:val="22"/>
        </w:rPr>
        <w:t>z §</w:t>
      </w:r>
      <w:r w:rsidR="00E642C4" w:rsidRPr="009762A4">
        <w:rPr>
          <w:rFonts w:asciiTheme="majorHAnsi" w:hAnsiTheme="majorHAnsi" w:cstheme="majorHAnsi"/>
          <w:color w:val="000000" w:themeColor="text1"/>
          <w:sz w:val="22"/>
          <w:szCs w:val="22"/>
        </w:rPr>
        <w:t xml:space="preserve"> </w:t>
      </w:r>
      <w:r w:rsidR="00964959" w:rsidRPr="009762A4">
        <w:rPr>
          <w:rFonts w:asciiTheme="majorHAnsi" w:hAnsiTheme="majorHAnsi" w:cstheme="majorHAnsi"/>
          <w:color w:val="000000" w:themeColor="text1"/>
          <w:sz w:val="22"/>
          <w:szCs w:val="22"/>
        </w:rPr>
        <w:t xml:space="preserve">7, </w:t>
      </w:r>
      <w:r w:rsidR="000F75BF" w:rsidRPr="009762A4">
        <w:rPr>
          <w:rFonts w:asciiTheme="majorHAnsi" w:hAnsiTheme="majorHAnsi" w:cstheme="majorHAnsi"/>
          <w:color w:val="000000" w:themeColor="text1"/>
          <w:sz w:val="22"/>
          <w:szCs w:val="22"/>
        </w:rPr>
        <w:t>ust</w:t>
      </w:r>
      <w:r w:rsidR="00964959" w:rsidRPr="009762A4">
        <w:rPr>
          <w:rFonts w:asciiTheme="majorHAnsi" w:hAnsiTheme="majorHAnsi" w:cstheme="majorHAnsi"/>
          <w:color w:val="000000" w:themeColor="text1"/>
          <w:sz w:val="22"/>
          <w:szCs w:val="22"/>
        </w:rPr>
        <w:t xml:space="preserve">. </w:t>
      </w:r>
      <w:r w:rsidR="000F75BF" w:rsidRPr="009762A4">
        <w:rPr>
          <w:rFonts w:asciiTheme="majorHAnsi" w:hAnsiTheme="majorHAnsi" w:cstheme="majorHAnsi"/>
          <w:color w:val="000000" w:themeColor="text1"/>
          <w:sz w:val="22"/>
          <w:szCs w:val="22"/>
        </w:rPr>
        <w:t>4 lit.</w:t>
      </w:r>
      <w:r w:rsidR="009762A4">
        <w:rPr>
          <w:rFonts w:asciiTheme="majorHAnsi" w:hAnsiTheme="majorHAnsi" w:cstheme="majorHAnsi"/>
          <w:color w:val="000000" w:themeColor="text1"/>
          <w:sz w:val="22"/>
          <w:szCs w:val="22"/>
        </w:rPr>
        <w:t xml:space="preserve"> b</w:t>
      </w:r>
      <w:r w:rsidR="00E642C4" w:rsidRPr="009762A4">
        <w:rPr>
          <w:rFonts w:asciiTheme="majorHAnsi" w:hAnsiTheme="majorHAnsi" w:cstheme="majorHAnsi"/>
          <w:color w:val="000000" w:themeColor="text1"/>
          <w:sz w:val="22"/>
          <w:szCs w:val="22"/>
        </w:rPr>
        <w:t xml:space="preserve"> </w:t>
      </w:r>
      <w:r w:rsidR="00E642C4" w:rsidRPr="009762A4">
        <w:rPr>
          <w:rFonts w:asciiTheme="majorHAnsi" w:hAnsiTheme="majorHAnsi" w:cstheme="majorHAnsi"/>
          <w:color w:val="auto"/>
          <w:sz w:val="22"/>
          <w:szCs w:val="22"/>
        </w:rPr>
        <w:t xml:space="preserve">zawierające </w:t>
      </w:r>
      <w:r w:rsidR="00964959" w:rsidRPr="009762A4">
        <w:rPr>
          <w:rFonts w:asciiTheme="majorHAnsi" w:hAnsiTheme="majorHAnsi" w:cstheme="majorHAnsi"/>
          <w:color w:val="auto"/>
          <w:sz w:val="22"/>
          <w:szCs w:val="22"/>
        </w:rPr>
        <w:t xml:space="preserve">wymagane załączniki </w:t>
      </w:r>
      <w:r w:rsidR="00E642C4" w:rsidRPr="009762A4">
        <w:rPr>
          <w:rFonts w:asciiTheme="majorHAnsi" w:hAnsiTheme="majorHAnsi" w:cstheme="majorHAnsi"/>
          <w:color w:val="auto"/>
          <w:sz w:val="22"/>
          <w:szCs w:val="22"/>
        </w:rPr>
        <w:t xml:space="preserve">zostaną przekazane do oceny merytorycznej. </w:t>
      </w:r>
    </w:p>
    <w:p w14:paraId="50FB53D6" w14:textId="77777777" w:rsidR="00F2652C" w:rsidRDefault="00E642C4" w:rsidP="00F2652C">
      <w:pPr>
        <w:pStyle w:val="Default"/>
        <w:numPr>
          <w:ilvl w:val="1"/>
          <w:numId w:val="13"/>
        </w:numPr>
        <w:spacing w:line="276" w:lineRule="auto"/>
        <w:jc w:val="both"/>
        <w:rPr>
          <w:rFonts w:asciiTheme="majorHAnsi" w:hAnsiTheme="majorHAnsi" w:cstheme="majorHAnsi"/>
          <w:color w:val="auto"/>
          <w:sz w:val="22"/>
          <w:szCs w:val="22"/>
        </w:rPr>
      </w:pPr>
      <w:r w:rsidRPr="00F2652C">
        <w:rPr>
          <w:rFonts w:asciiTheme="majorHAnsi" w:hAnsiTheme="majorHAnsi" w:cstheme="majorHAnsi"/>
          <w:color w:val="auto"/>
          <w:sz w:val="22"/>
          <w:szCs w:val="22"/>
        </w:rPr>
        <w:t xml:space="preserve">Oceny merytorycznej dokonuje Komisja Kwalifikacyjna której przewodniczy odpowiedni prorektor działający na podstawie stosownego pełnomocnictwa lub osoba przez niego wyznaczona. </w:t>
      </w:r>
    </w:p>
    <w:p w14:paraId="7A2B5B6C" w14:textId="77777777" w:rsidR="00F2652C" w:rsidRDefault="00E642C4" w:rsidP="00F2652C">
      <w:pPr>
        <w:pStyle w:val="Default"/>
        <w:numPr>
          <w:ilvl w:val="1"/>
          <w:numId w:val="13"/>
        </w:numPr>
        <w:spacing w:line="276" w:lineRule="auto"/>
        <w:jc w:val="both"/>
        <w:rPr>
          <w:rFonts w:asciiTheme="majorHAnsi" w:hAnsiTheme="majorHAnsi" w:cstheme="majorHAnsi"/>
          <w:color w:val="auto"/>
          <w:sz w:val="22"/>
          <w:szCs w:val="22"/>
        </w:rPr>
      </w:pPr>
      <w:r w:rsidRPr="00F2652C">
        <w:rPr>
          <w:rFonts w:asciiTheme="majorHAnsi" w:hAnsiTheme="majorHAnsi" w:cstheme="majorHAnsi"/>
          <w:color w:val="auto"/>
          <w:sz w:val="22"/>
          <w:szCs w:val="22"/>
        </w:rPr>
        <w:t xml:space="preserve">W skład Komisji powoływanej </w:t>
      </w:r>
      <w:r w:rsidR="002658DC" w:rsidRPr="00F2652C">
        <w:rPr>
          <w:rFonts w:asciiTheme="majorHAnsi" w:hAnsiTheme="majorHAnsi" w:cstheme="majorHAnsi"/>
          <w:color w:val="auto"/>
          <w:sz w:val="22"/>
          <w:szCs w:val="22"/>
        </w:rPr>
        <w:t>przez przewodniczącego wchodzi K</w:t>
      </w:r>
      <w:r w:rsidRPr="00F2652C">
        <w:rPr>
          <w:rFonts w:asciiTheme="majorHAnsi" w:hAnsiTheme="majorHAnsi" w:cstheme="majorHAnsi"/>
          <w:color w:val="auto"/>
          <w:sz w:val="22"/>
          <w:szCs w:val="22"/>
        </w:rPr>
        <w:t xml:space="preserve">ierownik </w:t>
      </w:r>
      <w:r w:rsidR="002658DC" w:rsidRPr="00F2652C">
        <w:rPr>
          <w:rFonts w:asciiTheme="majorHAnsi" w:hAnsiTheme="majorHAnsi" w:cstheme="majorHAnsi"/>
          <w:color w:val="auto"/>
          <w:sz w:val="22"/>
          <w:szCs w:val="22"/>
        </w:rPr>
        <w:t>P</w:t>
      </w:r>
      <w:r w:rsidR="00852EEB" w:rsidRPr="00F2652C">
        <w:rPr>
          <w:rFonts w:asciiTheme="majorHAnsi" w:hAnsiTheme="majorHAnsi" w:cstheme="majorHAnsi"/>
          <w:color w:val="auto"/>
          <w:sz w:val="22"/>
          <w:szCs w:val="22"/>
        </w:rPr>
        <w:t xml:space="preserve">rojektu, kierownik </w:t>
      </w:r>
      <w:r w:rsidRPr="00F2652C">
        <w:rPr>
          <w:rFonts w:asciiTheme="majorHAnsi" w:hAnsiTheme="majorHAnsi" w:cstheme="majorHAnsi"/>
          <w:color w:val="auto"/>
          <w:sz w:val="22"/>
          <w:szCs w:val="22"/>
        </w:rPr>
        <w:t>Dzi</w:t>
      </w:r>
      <w:r w:rsidR="00964959" w:rsidRPr="00F2652C">
        <w:rPr>
          <w:rFonts w:asciiTheme="majorHAnsi" w:hAnsiTheme="majorHAnsi" w:cstheme="majorHAnsi"/>
          <w:color w:val="auto"/>
          <w:sz w:val="22"/>
          <w:szCs w:val="22"/>
        </w:rPr>
        <w:t>ału Współpracy Międzynarodowej oraz przedstawiciele wydziałów</w:t>
      </w:r>
      <w:r w:rsidRPr="00F2652C">
        <w:rPr>
          <w:rFonts w:asciiTheme="majorHAnsi" w:hAnsiTheme="majorHAnsi" w:cstheme="majorHAnsi"/>
          <w:color w:val="auto"/>
          <w:sz w:val="22"/>
          <w:szCs w:val="22"/>
        </w:rPr>
        <w:t>.</w:t>
      </w:r>
    </w:p>
    <w:p w14:paraId="57299D5B" w14:textId="6C5F294E" w:rsidR="00E642C4" w:rsidRPr="00F2652C" w:rsidRDefault="00E642C4" w:rsidP="00F2652C">
      <w:pPr>
        <w:pStyle w:val="Default"/>
        <w:numPr>
          <w:ilvl w:val="1"/>
          <w:numId w:val="13"/>
        </w:numPr>
        <w:spacing w:line="276" w:lineRule="auto"/>
        <w:jc w:val="both"/>
        <w:rPr>
          <w:rFonts w:asciiTheme="majorHAnsi" w:hAnsiTheme="majorHAnsi" w:cstheme="majorHAnsi"/>
          <w:color w:val="auto"/>
          <w:sz w:val="22"/>
          <w:szCs w:val="22"/>
        </w:rPr>
      </w:pPr>
      <w:r w:rsidRPr="00F2652C">
        <w:rPr>
          <w:rFonts w:asciiTheme="majorHAnsi" w:hAnsiTheme="majorHAnsi" w:cstheme="majorHAnsi"/>
          <w:color w:val="auto"/>
          <w:sz w:val="22"/>
          <w:szCs w:val="22"/>
        </w:rPr>
        <w:t>Komisja dokonuje oceny merytorycznej zgłoszeń według poniższej skali punktowej:</w:t>
      </w:r>
    </w:p>
    <w:p w14:paraId="7286861F" w14:textId="77777777" w:rsidR="00E642C4" w:rsidRPr="00852EEB" w:rsidRDefault="00E642C4" w:rsidP="004E2CFE">
      <w:pPr>
        <w:pStyle w:val="Default"/>
        <w:numPr>
          <w:ilvl w:val="2"/>
          <w:numId w:val="8"/>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Ocena </w:t>
      </w:r>
      <w:r w:rsidR="00487865" w:rsidRPr="00852EEB">
        <w:rPr>
          <w:rFonts w:asciiTheme="majorHAnsi" w:hAnsiTheme="majorHAnsi" w:cstheme="majorHAnsi"/>
          <w:color w:val="auto"/>
          <w:sz w:val="22"/>
          <w:szCs w:val="22"/>
        </w:rPr>
        <w:t>motywacji udziału w P</w:t>
      </w:r>
      <w:r w:rsidRPr="00852EEB">
        <w:rPr>
          <w:rFonts w:asciiTheme="majorHAnsi" w:hAnsiTheme="majorHAnsi" w:cstheme="majorHAnsi"/>
          <w:color w:val="auto"/>
          <w:sz w:val="22"/>
          <w:szCs w:val="22"/>
        </w:rPr>
        <w:t>rojekcie: 0 - 5 pkt.,</w:t>
      </w:r>
    </w:p>
    <w:p w14:paraId="2DD439D7" w14:textId="77777777" w:rsidR="00E642C4" w:rsidRPr="00852EEB" w:rsidRDefault="00E642C4" w:rsidP="004E2CFE">
      <w:pPr>
        <w:pStyle w:val="Default"/>
        <w:numPr>
          <w:ilvl w:val="2"/>
          <w:numId w:val="8"/>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Ocena proponowanego programu </w:t>
      </w:r>
      <w:r w:rsidR="00487865" w:rsidRPr="00852EEB">
        <w:rPr>
          <w:rFonts w:asciiTheme="majorHAnsi" w:hAnsiTheme="majorHAnsi" w:cstheme="majorHAnsi"/>
          <w:sz w:val="22"/>
          <w:szCs w:val="22"/>
        </w:rPr>
        <w:t>doskonalenia kompetencji własnych w ramach wybranej formy wsparcia</w:t>
      </w:r>
      <w:r w:rsidRPr="00852EEB">
        <w:rPr>
          <w:rFonts w:asciiTheme="majorHAnsi" w:hAnsiTheme="majorHAnsi" w:cstheme="majorHAnsi"/>
          <w:color w:val="auto"/>
          <w:sz w:val="22"/>
          <w:szCs w:val="22"/>
        </w:rPr>
        <w:t>: 0 - 5 pkt.,</w:t>
      </w:r>
    </w:p>
    <w:p w14:paraId="41BBBA35" w14:textId="77777777" w:rsidR="00A42B84" w:rsidRPr="00A42B84" w:rsidRDefault="00A42B84" w:rsidP="004E2CFE">
      <w:pPr>
        <w:pStyle w:val="Default"/>
        <w:numPr>
          <w:ilvl w:val="2"/>
          <w:numId w:val="8"/>
        </w:numPr>
        <w:spacing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Ocena </w:t>
      </w:r>
      <w:r w:rsidRPr="00A42B84">
        <w:rPr>
          <w:rFonts w:asciiTheme="majorHAnsi" w:hAnsiTheme="majorHAnsi" w:cstheme="majorHAnsi"/>
          <w:color w:val="auto"/>
          <w:sz w:val="22"/>
          <w:szCs w:val="22"/>
        </w:rPr>
        <w:t xml:space="preserve">planowanego praktycznego wykorzystania nabytych kompetencji: </w:t>
      </w:r>
      <w:r w:rsidRPr="00852EEB">
        <w:rPr>
          <w:rFonts w:asciiTheme="majorHAnsi" w:hAnsiTheme="majorHAnsi" w:cstheme="majorHAnsi"/>
          <w:color w:val="auto"/>
          <w:sz w:val="22"/>
          <w:szCs w:val="22"/>
        </w:rPr>
        <w:t>0 - 5 pkt.,</w:t>
      </w:r>
    </w:p>
    <w:p w14:paraId="59E35992" w14:textId="4A69A21D" w:rsidR="00E642C4" w:rsidRPr="00852EEB" w:rsidRDefault="00E642C4" w:rsidP="003E6A13">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W ramach dostępnych środków Komisja kwalifikuje do wyjazdu </w:t>
      </w:r>
      <w:r w:rsidR="009762A4">
        <w:rPr>
          <w:rFonts w:asciiTheme="majorHAnsi" w:hAnsiTheme="majorHAnsi" w:cstheme="majorHAnsi"/>
          <w:color w:val="auto"/>
          <w:sz w:val="22"/>
          <w:szCs w:val="22"/>
        </w:rPr>
        <w:t>Kandydatów</w:t>
      </w:r>
      <w:r w:rsidRPr="00852EEB">
        <w:rPr>
          <w:rFonts w:asciiTheme="majorHAnsi" w:hAnsiTheme="majorHAnsi" w:cstheme="majorHAnsi"/>
          <w:color w:val="auto"/>
          <w:sz w:val="22"/>
          <w:szCs w:val="22"/>
        </w:rPr>
        <w:t xml:space="preserve">, którzy spełnili wszystkie wymagania formalne i otrzymali min. 60% maksymalnej liczby punktów. Łączna maksymalna liczba przyznanych punktów wynosi 15. </w:t>
      </w:r>
    </w:p>
    <w:p w14:paraId="01F01979" w14:textId="77777777" w:rsidR="00E642C4" w:rsidRPr="00852EEB" w:rsidRDefault="00E642C4" w:rsidP="003E6A13">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lastRenderedPageBreak/>
        <w:t xml:space="preserve">W momencie uzyskania jednakowej liczby punktów przez dwie lub więcej osób pierwszeństwo przy kwalifikacji na wyjazdy będą miały osoby, które dotychczas nie korzystały </w:t>
      </w:r>
      <w:r w:rsidR="00B74D26" w:rsidRPr="00852EEB">
        <w:rPr>
          <w:rFonts w:asciiTheme="majorHAnsi" w:hAnsiTheme="majorHAnsi" w:cstheme="majorHAnsi"/>
          <w:color w:val="auto"/>
          <w:sz w:val="22"/>
          <w:szCs w:val="22"/>
        </w:rPr>
        <w:t xml:space="preserve">z wyjazdów do instytucji zagranicznych </w:t>
      </w:r>
      <w:r w:rsidRPr="00852EEB">
        <w:rPr>
          <w:rFonts w:asciiTheme="majorHAnsi" w:hAnsiTheme="majorHAnsi" w:cstheme="majorHAnsi"/>
          <w:color w:val="auto"/>
          <w:sz w:val="22"/>
          <w:szCs w:val="22"/>
        </w:rPr>
        <w:t xml:space="preserve">w ramach innych programów dostępnych w UJ, lub których liczba zrealizowanych </w:t>
      </w:r>
      <w:r w:rsidR="00B74D26" w:rsidRPr="00852EEB">
        <w:rPr>
          <w:rFonts w:asciiTheme="majorHAnsi" w:hAnsiTheme="majorHAnsi" w:cstheme="majorHAnsi"/>
          <w:color w:val="auto"/>
          <w:sz w:val="22"/>
          <w:szCs w:val="22"/>
        </w:rPr>
        <w:t>wyjazdów</w:t>
      </w:r>
      <w:r w:rsidRPr="00852EEB">
        <w:rPr>
          <w:rFonts w:asciiTheme="majorHAnsi" w:hAnsiTheme="majorHAnsi" w:cstheme="majorHAnsi"/>
          <w:color w:val="auto"/>
          <w:sz w:val="22"/>
          <w:szCs w:val="22"/>
        </w:rPr>
        <w:t xml:space="preserve"> była mniejsza.</w:t>
      </w:r>
    </w:p>
    <w:p w14:paraId="730DEBDB" w14:textId="77777777" w:rsidR="00E642C4" w:rsidRPr="00852EEB" w:rsidRDefault="00E642C4" w:rsidP="003E6A13">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W przypadku liczby zgłoszeń przekraczającej limity finansowe, Komisja może stworzyć listę rezerwową. Na liście rezerwowej znajdują się osoby, które otrzymały min. 60% maksymalnej liczby punktów, jednak ze względu na ograniczone środki finansowe nie zostały zakwalifikowane do wyjazdu. O miejscu na liście rezerwowej decyduje ilość uzyskanych punktów.</w:t>
      </w:r>
    </w:p>
    <w:p w14:paraId="781E138A" w14:textId="46E8BE2F" w:rsidR="00E642C4" w:rsidRDefault="00E642C4" w:rsidP="003E6A13">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O wynikach rekrutacji Kandydaci zostaną poinformowani w terminie do </w:t>
      </w:r>
      <w:r w:rsidR="009762A4">
        <w:rPr>
          <w:rFonts w:asciiTheme="majorHAnsi" w:hAnsiTheme="majorHAnsi" w:cstheme="majorHAnsi"/>
          <w:color w:val="auto"/>
          <w:sz w:val="22"/>
          <w:szCs w:val="22"/>
        </w:rPr>
        <w:t>21</w:t>
      </w:r>
      <w:r w:rsidRPr="00852EEB">
        <w:rPr>
          <w:rFonts w:asciiTheme="majorHAnsi" w:hAnsiTheme="majorHAnsi" w:cstheme="majorHAnsi"/>
          <w:color w:val="auto"/>
          <w:sz w:val="22"/>
          <w:szCs w:val="22"/>
        </w:rPr>
        <w:t xml:space="preserve"> dni od zakończenia rekrutacji za pośrednictwem poczty elektronicznej. </w:t>
      </w:r>
    </w:p>
    <w:p w14:paraId="34E083F4" w14:textId="000749F0" w:rsidR="00964959" w:rsidRPr="00852EEB" w:rsidRDefault="00964959" w:rsidP="003E6A13">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Każdemu </w:t>
      </w:r>
      <w:r w:rsidR="00BF60D4">
        <w:rPr>
          <w:rFonts w:asciiTheme="majorHAnsi" w:hAnsiTheme="majorHAnsi" w:cstheme="majorHAnsi"/>
          <w:color w:val="auto"/>
          <w:sz w:val="22"/>
          <w:szCs w:val="22"/>
        </w:rPr>
        <w:t>K</w:t>
      </w:r>
      <w:r w:rsidRPr="00852EEB">
        <w:rPr>
          <w:rFonts w:asciiTheme="majorHAnsi" w:hAnsiTheme="majorHAnsi" w:cstheme="majorHAnsi"/>
          <w:color w:val="auto"/>
          <w:sz w:val="22"/>
          <w:szCs w:val="22"/>
        </w:rPr>
        <w:t>andydatowi, który nie zostanie zakwalifikowany do wyjazdu przysługuje prawo odwołania od decyzji Komisji w ciągu 7 dni od daty otrzymania informacji o wynikach kwalifikacji.</w:t>
      </w:r>
    </w:p>
    <w:p w14:paraId="2432F3FF" w14:textId="77777777" w:rsidR="00964959" w:rsidRPr="00852EEB" w:rsidRDefault="00964959" w:rsidP="003E6A13">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Odwołanie zawierające uzupełniające wyjaśnienia powinno być sporządzone w formie pisemnej i przekazane do Działu Współpracy Międzynarodowej.</w:t>
      </w:r>
    </w:p>
    <w:p w14:paraId="51C734A2" w14:textId="77777777" w:rsidR="00964959" w:rsidRPr="00964959" w:rsidRDefault="00964959" w:rsidP="003E6A13">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Każde złożone odwołanie będzie </w:t>
      </w:r>
      <w:r>
        <w:rPr>
          <w:rFonts w:asciiTheme="majorHAnsi" w:hAnsiTheme="majorHAnsi" w:cstheme="majorHAnsi"/>
          <w:color w:val="auto"/>
          <w:sz w:val="22"/>
          <w:szCs w:val="22"/>
        </w:rPr>
        <w:t xml:space="preserve">rozpatrywane </w:t>
      </w:r>
      <w:r w:rsidRPr="00852EEB">
        <w:rPr>
          <w:rFonts w:asciiTheme="majorHAnsi" w:hAnsiTheme="majorHAnsi" w:cstheme="majorHAnsi"/>
          <w:color w:val="auto"/>
          <w:sz w:val="22"/>
          <w:szCs w:val="22"/>
        </w:rPr>
        <w:t xml:space="preserve">indywidualnie. O ostatecznej decyzji Komisji kandydaci zostaną powiadomieni </w:t>
      </w:r>
      <w:r>
        <w:rPr>
          <w:rFonts w:asciiTheme="majorHAnsi" w:hAnsiTheme="majorHAnsi" w:cstheme="majorHAnsi"/>
          <w:color w:val="auto"/>
          <w:sz w:val="22"/>
          <w:szCs w:val="22"/>
        </w:rPr>
        <w:t>w formie pisemnej</w:t>
      </w:r>
      <w:r w:rsidRPr="00852EEB">
        <w:rPr>
          <w:rFonts w:asciiTheme="majorHAnsi" w:hAnsiTheme="majorHAnsi" w:cstheme="majorHAnsi"/>
          <w:color w:val="auto"/>
          <w:sz w:val="22"/>
          <w:szCs w:val="22"/>
        </w:rPr>
        <w:t>.</w:t>
      </w:r>
    </w:p>
    <w:p w14:paraId="623B1120" w14:textId="41823874" w:rsidR="00E642C4" w:rsidRPr="007C2B3C" w:rsidRDefault="00E642C4" w:rsidP="003E6A13">
      <w:pPr>
        <w:pStyle w:val="Default"/>
        <w:numPr>
          <w:ilvl w:val="1"/>
          <w:numId w:val="13"/>
        </w:numPr>
        <w:spacing w:line="276" w:lineRule="auto"/>
        <w:jc w:val="both"/>
        <w:rPr>
          <w:rFonts w:asciiTheme="majorHAnsi" w:hAnsiTheme="majorHAnsi" w:cstheme="majorHAnsi"/>
          <w:color w:val="auto"/>
          <w:sz w:val="22"/>
          <w:szCs w:val="22"/>
        </w:rPr>
      </w:pPr>
      <w:r w:rsidRPr="007C2B3C">
        <w:rPr>
          <w:rFonts w:asciiTheme="majorHAnsi" w:hAnsiTheme="majorHAnsi" w:cstheme="majorHAnsi"/>
          <w:color w:val="auto"/>
          <w:sz w:val="22"/>
          <w:szCs w:val="22"/>
        </w:rPr>
        <w:t>P</w:t>
      </w:r>
      <w:r w:rsidR="002658DC" w:rsidRPr="007C2B3C">
        <w:rPr>
          <w:rFonts w:asciiTheme="majorHAnsi" w:hAnsiTheme="majorHAnsi" w:cstheme="majorHAnsi"/>
          <w:color w:val="auto"/>
          <w:sz w:val="22"/>
          <w:szCs w:val="22"/>
        </w:rPr>
        <w:t>otwierdzeniem przystąpienia do P</w:t>
      </w:r>
      <w:r w:rsidRPr="007C2B3C">
        <w:rPr>
          <w:rFonts w:asciiTheme="majorHAnsi" w:hAnsiTheme="majorHAnsi" w:cstheme="majorHAnsi"/>
          <w:color w:val="auto"/>
          <w:sz w:val="22"/>
          <w:szCs w:val="22"/>
        </w:rPr>
        <w:t>rojektu będzie</w:t>
      </w:r>
      <w:r w:rsidR="00BD4A24" w:rsidRPr="007C2B3C">
        <w:rPr>
          <w:rFonts w:asciiTheme="majorHAnsi" w:hAnsiTheme="majorHAnsi" w:cstheme="majorHAnsi"/>
          <w:color w:val="auto"/>
          <w:sz w:val="22"/>
          <w:szCs w:val="22"/>
        </w:rPr>
        <w:t xml:space="preserve"> podpisanie Umowy udziału w </w:t>
      </w:r>
      <w:r w:rsidR="00964959" w:rsidRPr="007C2B3C">
        <w:rPr>
          <w:rFonts w:asciiTheme="majorHAnsi" w:hAnsiTheme="majorHAnsi" w:cstheme="majorHAnsi"/>
          <w:color w:val="auto"/>
          <w:sz w:val="22"/>
          <w:szCs w:val="22"/>
        </w:rPr>
        <w:t>Projekcie</w:t>
      </w:r>
      <w:r w:rsidRPr="007C2B3C">
        <w:rPr>
          <w:rFonts w:asciiTheme="majorHAnsi" w:hAnsiTheme="majorHAnsi" w:cstheme="majorHAnsi"/>
          <w:color w:val="auto"/>
          <w:sz w:val="22"/>
          <w:szCs w:val="22"/>
        </w:rPr>
        <w:t xml:space="preserve">. </w:t>
      </w:r>
    </w:p>
    <w:p w14:paraId="0F0CF682" w14:textId="77777777" w:rsidR="00B74D26" w:rsidRPr="00852EEB" w:rsidRDefault="00B74D26" w:rsidP="003E6A13">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W przypadku rezygnacji Uczestnika z udziału w Projekcie, d</w:t>
      </w:r>
      <w:r w:rsidR="002658DC">
        <w:rPr>
          <w:rFonts w:asciiTheme="majorHAnsi" w:hAnsiTheme="majorHAnsi" w:cstheme="majorHAnsi"/>
          <w:color w:val="auto"/>
          <w:sz w:val="22"/>
          <w:szCs w:val="22"/>
        </w:rPr>
        <w:t>o Projektu zostanie zaproszony k</w:t>
      </w:r>
      <w:r w:rsidRPr="00852EEB">
        <w:rPr>
          <w:rFonts w:asciiTheme="majorHAnsi" w:hAnsiTheme="majorHAnsi" w:cstheme="majorHAnsi"/>
          <w:color w:val="auto"/>
          <w:sz w:val="22"/>
          <w:szCs w:val="22"/>
        </w:rPr>
        <w:t xml:space="preserve">andydat z listy rezerwowej wg kolejności na liście od pozycji najwyższej. </w:t>
      </w:r>
    </w:p>
    <w:p w14:paraId="7F5992B1" w14:textId="77777777" w:rsidR="00630949" w:rsidRPr="00852EEB" w:rsidRDefault="00630949" w:rsidP="00964959">
      <w:pPr>
        <w:pStyle w:val="Default"/>
        <w:numPr>
          <w:ilvl w:val="0"/>
          <w:numId w:val="13"/>
        </w:numPr>
        <w:spacing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Kwalifikacji i nominacji na przyjazdy do UJ uczestników z jednostek zagranicznych dokonują jednostki zagraniczne. Stosowne dokumenty nominacyjne przekazywane są do </w:t>
      </w:r>
      <w:r w:rsidR="00964959">
        <w:rPr>
          <w:rFonts w:asciiTheme="majorHAnsi" w:hAnsiTheme="majorHAnsi" w:cstheme="majorHAnsi"/>
          <w:color w:val="auto"/>
          <w:sz w:val="22"/>
          <w:szCs w:val="22"/>
        </w:rPr>
        <w:t>K</w:t>
      </w:r>
      <w:r w:rsidR="00D21B1B">
        <w:rPr>
          <w:rFonts w:asciiTheme="majorHAnsi" w:hAnsiTheme="majorHAnsi" w:cstheme="majorHAnsi"/>
          <w:color w:val="auto"/>
          <w:sz w:val="22"/>
          <w:szCs w:val="22"/>
        </w:rPr>
        <w:t xml:space="preserve">ierownika projektu. </w:t>
      </w:r>
      <w:r>
        <w:rPr>
          <w:rFonts w:asciiTheme="majorHAnsi" w:hAnsiTheme="majorHAnsi" w:cstheme="majorHAnsi"/>
          <w:color w:val="auto"/>
          <w:sz w:val="22"/>
          <w:szCs w:val="22"/>
        </w:rPr>
        <w:t xml:space="preserve"> </w:t>
      </w:r>
    </w:p>
    <w:p w14:paraId="2A5D9CB8" w14:textId="32AC1F5E" w:rsidR="00B74D26" w:rsidRPr="00852EEB" w:rsidRDefault="00B74D26" w:rsidP="004E2CFE">
      <w:pPr>
        <w:pStyle w:val="Akapitzlist"/>
        <w:numPr>
          <w:ilvl w:val="0"/>
          <w:numId w:val="13"/>
        </w:numPr>
        <w:autoSpaceDE w:val="0"/>
        <w:autoSpaceDN w:val="0"/>
        <w:adjustRightInd w:val="0"/>
        <w:jc w:val="both"/>
        <w:rPr>
          <w:rFonts w:asciiTheme="majorHAnsi" w:hAnsiTheme="majorHAnsi" w:cstheme="majorHAnsi"/>
          <w:color w:val="262626"/>
        </w:rPr>
      </w:pPr>
      <w:r w:rsidRPr="00852EEB">
        <w:rPr>
          <w:rFonts w:asciiTheme="majorHAnsi" w:hAnsiTheme="majorHAnsi" w:cstheme="majorHAnsi"/>
          <w:color w:val="262626"/>
        </w:rPr>
        <w:t xml:space="preserve">Zasady udziału w </w:t>
      </w:r>
      <w:r w:rsidR="00FB5FD3">
        <w:rPr>
          <w:rFonts w:asciiTheme="majorHAnsi" w:hAnsiTheme="majorHAnsi" w:cstheme="majorHAnsi"/>
          <w:color w:val="262626"/>
        </w:rPr>
        <w:t>P</w:t>
      </w:r>
      <w:r w:rsidRPr="00852EEB">
        <w:rPr>
          <w:rFonts w:asciiTheme="majorHAnsi" w:hAnsiTheme="majorHAnsi" w:cstheme="majorHAnsi"/>
          <w:color w:val="262626"/>
        </w:rPr>
        <w:t xml:space="preserve">rojekcie: </w:t>
      </w:r>
    </w:p>
    <w:p w14:paraId="6452019A" w14:textId="49D3659C" w:rsidR="00E642C4" w:rsidRPr="00852EEB" w:rsidRDefault="00E642C4"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Po zakwalifikowaniu na wyjazd, </w:t>
      </w:r>
      <w:r w:rsidR="00FB5FD3">
        <w:rPr>
          <w:rFonts w:asciiTheme="majorHAnsi" w:hAnsiTheme="majorHAnsi" w:cstheme="majorHAnsi"/>
          <w:color w:val="auto"/>
          <w:sz w:val="22"/>
          <w:szCs w:val="22"/>
        </w:rPr>
        <w:t>U</w:t>
      </w:r>
      <w:r w:rsidRPr="00852EEB">
        <w:rPr>
          <w:rFonts w:asciiTheme="majorHAnsi" w:hAnsiTheme="majorHAnsi" w:cstheme="majorHAnsi"/>
          <w:color w:val="auto"/>
          <w:sz w:val="22"/>
          <w:szCs w:val="22"/>
        </w:rPr>
        <w:t>czestnik składa w Dziale Współpracy Międzynarodowej najpóźniej na 14 dni przed wyjazdem</w:t>
      </w:r>
      <w:r w:rsidR="00CE6295">
        <w:rPr>
          <w:rFonts w:asciiTheme="majorHAnsi" w:hAnsiTheme="majorHAnsi" w:cstheme="majorHAnsi"/>
          <w:color w:val="auto"/>
          <w:sz w:val="22"/>
          <w:szCs w:val="22"/>
        </w:rPr>
        <w:t xml:space="preserve"> </w:t>
      </w:r>
      <w:r w:rsidRPr="00852EEB">
        <w:rPr>
          <w:rFonts w:asciiTheme="majorHAnsi" w:hAnsiTheme="majorHAnsi" w:cstheme="majorHAnsi"/>
          <w:color w:val="auto"/>
          <w:sz w:val="22"/>
          <w:szCs w:val="22"/>
        </w:rPr>
        <w:t xml:space="preserve">wniosek wyjazdowy wraz z uzupełnioną </w:t>
      </w:r>
      <w:r w:rsidR="00CE6295">
        <w:rPr>
          <w:rFonts w:asciiTheme="majorHAnsi" w:hAnsiTheme="majorHAnsi" w:cstheme="majorHAnsi"/>
          <w:color w:val="auto"/>
          <w:sz w:val="22"/>
          <w:szCs w:val="22"/>
        </w:rPr>
        <w:t>U</w:t>
      </w:r>
      <w:r w:rsidRPr="00852EEB">
        <w:rPr>
          <w:rFonts w:asciiTheme="majorHAnsi" w:hAnsiTheme="majorHAnsi" w:cstheme="majorHAnsi"/>
          <w:color w:val="auto"/>
          <w:sz w:val="22"/>
          <w:szCs w:val="22"/>
        </w:rPr>
        <w:t>mową udziału w Pro</w:t>
      </w:r>
      <w:r w:rsidR="00D21B1B">
        <w:rPr>
          <w:rFonts w:asciiTheme="majorHAnsi" w:hAnsiTheme="majorHAnsi" w:cstheme="majorHAnsi"/>
          <w:color w:val="auto"/>
          <w:sz w:val="22"/>
          <w:szCs w:val="22"/>
        </w:rPr>
        <w:t>jekcie</w:t>
      </w:r>
      <w:r w:rsidRPr="00852EEB">
        <w:rPr>
          <w:rFonts w:asciiTheme="majorHAnsi" w:hAnsiTheme="majorHAnsi" w:cstheme="majorHAnsi"/>
          <w:color w:val="auto"/>
          <w:sz w:val="22"/>
          <w:szCs w:val="22"/>
        </w:rPr>
        <w:t xml:space="preserve">.  </w:t>
      </w:r>
    </w:p>
    <w:p w14:paraId="39146B14" w14:textId="77777777" w:rsidR="00E642C4" w:rsidRPr="00852EEB" w:rsidRDefault="00E642C4"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Przekazanie uczestnikowi wsparcia finansowego może nastąpić tylko pod warunkiem zaakceptowania wszystkich warunków umowy finansowej. Wysokość dofinansowania wyrażona jest w PLN, a wypłata środków nastąpi w sposób uzgodniony pomiędzy stronami. </w:t>
      </w:r>
    </w:p>
    <w:p w14:paraId="5F5CBAF3" w14:textId="77777777" w:rsidR="00E642C4" w:rsidRPr="00852EEB" w:rsidRDefault="00E642C4"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Uczestnicy Pro</w:t>
      </w:r>
      <w:r w:rsidR="00D21B1B">
        <w:rPr>
          <w:rFonts w:asciiTheme="majorHAnsi" w:hAnsiTheme="majorHAnsi" w:cstheme="majorHAnsi"/>
          <w:color w:val="auto"/>
          <w:sz w:val="22"/>
          <w:szCs w:val="22"/>
        </w:rPr>
        <w:t>jektu</w:t>
      </w:r>
      <w:r w:rsidRPr="00852EEB">
        <w:rPr>
          <w:rFonts w:asciiTheme="majorHAnsi" w:hAnsiTheme="majorHAnsi" w:cstheme="majorHAnsi"/>
          <w:color w:val="auto"/>
          <w:sz w:val="22"/>
          <w:szCs w:val="22"/>
        </w:rPr>
        <w:t xml:space="preserve"> zobowiązani są do przestrzegania postanowień zawartych w umowie, w tym do terminowego dostarczania sprawozdań z realizacji mobilności oraz innych wymaganych dokumentów.  </w:t>
      </w:r>
    </w:p>
    <w:p w14:paraId="037CF092" w14:textId="6F3991C4" w:rsidR="00B74D26" w:rsidRPr="00852EEB" w:rsidRDefault="00E642C4"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Wsparcie finansowe otrzymane przez </w:t>
      </w:r>
      <w:r w:rsidR="00FB5FD3">
        <w:rPr>
          <w:rFonts w:asciiTheme="majorHAnsi" w:hAnsiTheme="majorHAnsi" w:cstheme="majorHAnsi"/>
          <w:color w:val="auto"/>
          <w:sz w:val="22"/>
          <w:szCs w:val="22"/>
        </w:rPr>
        <w:t>U</w:t>
      </w:r>
      <w:r w:rsidRPr="00852EEB">
        <w:rPr>
          <w:rFonts w:asciiTheme="majorHAnsi" w:hAnsiTheme="majorHAnsi" w:cstheme="majorHAnsi"/>
          <w:color w:val="auto"/>
          <w:sz w:val="22"/>
          <w:szCs w:val="22"/>
        </w:rPr>
        <w:t xml:space="preserve">czestnika jest przeznaczone na pokrycie całości kosztów związanych z wyjazdem i pobytem w </w:t>
      </w:r>
      <w:r w:rsidR="00123217" w:rsidRPr="00852EEB">
        <w:rPr>
          <w:rFonts w:asciiTheme="majorHAnsi" w:hAnsiTheme="majorHAnsi" w:cstheme="majorHAnsi"/>
          <w:color w:val="auto"/>
          <w:sz w:val="22"/>
          <w:szCs w:val="22"/>
        </w:rPr>
        <w:t>instytucji zagranicznej</w:t>
      </w:r>
      <w:r w:rsidRPr="00852EEB">
        <w:rPr>
          <w:rFonts w:asciiTheme="majorHAnsi" w:hAnsiTheme="majorHAnsi" w:cstheme="majorHAnsi"/>
          <w:color w:val="auto"/>
          <w:sz w:val="22"/>
          <w:szCs w:val="22"/>
        </w:rPr>
        <w:t xml:space="preserve">. Dodatkowe wsparcie finansowe ze środków macierzystej jednostki UJ w celu zrealizowania </w:t>
      </w:r>
      <w:r w:rsidR="00B74D26" w:rsidRPr="00852EEB">
        <w:rPr>
          <w:rFonts w:asciiTheme="majorHAnsi" w:hAnsiTheme="majorHAnsi" w:cstheme="majorHAnsi"/>
          <w:color w:val="auto"/>
          <w:sz w:val="22"/>
          <w:szCs w:val="22"/>
        </w:rPr>
        <w:t>wyjazdu</w:t>
      </w:r>
      <w:r w:rsidRPr="00852EEB">
        <w:rPr>
          <w:rFonts w:asciiTheme="majorHAnsi" w:hAnsiTheme="majorHAnsi" w:cstheme="majorHAnsi"/>
          <w:color w:val="auto"/>
          <w:sz w:val="22"/>
          <w:szCs w:val="22"/>
        </w:rPr>
        <w:t xml:space="preserve"> nie jest dopuszczalne. </w:t>
      </w:r>
    </w:p>
    <w:p w14:paraId="2266D3D6" w14:textId="77777777" w:rsidR="00E642C4" w:rsidRPr="00852EEB" w:rsidRDefault="00123217"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Uczestnik </w:t>
      </w:r>
      <w:r w:rsidR="00D21B1B">
        <w:rPr>
          <w:rFonts w:asciiTheme="majorHAnsi" w:hAnsiTheme="majorHAnsi" w:cstheme="majorHAnsi"/>
          <w:color w:val="auto"/>
          <w:sz w:val="22"/>
          <w:szCs w:val="22"/>
        </w:rPr>
        <w:t>Projektu</w:t>
      </w:r>
      <w:r w:rsidR="00E642C4" w:rsidRPr="00852EEB">
        <w:rPr>
          <w:rFonts w:asciiTheme="majorHAnsi" w:hAnsiTheme="majorHAnsi" w:cstheme="majorHAnsi"/>
          <w:color w:val="auto"/>
          <w:sz w:val="22"/>
          <w:szCs w:val="22"/>
        </w:rPr>
        <w:t xml:space="preserve"> musi być ubezpieczony na czas podróży i pobytu w </w:t>
      </w:r>
      <w:r w:rsidRPr="00852EEB">
        <w:rPr>
          <w:rFonts w:asciiTheme="majorHAnsi" w:hAnsiTheme="majorHAnsi" w:cstheme="majorHAnsi"/>
          <w:color w:val="auto"/>
          <w:sz w:val="22"/>
          <w:szCs w:val="22"/>
        </w:rPr>
        <w:t>instytucji zagranicznej</w:t>
      </w:r>
      <w:r w:rsidR="00E642C4" w:rsidRPr="00852EEB">
        <w:rPr>
          <w:rFonts w:asciiTheme="majorHAnsi" w:hAnsiTheme="majorHAnsi" w:cstheme="majorHAnsi"/>
          <w:color w:val="auto"/>
          <w:sz w:val="22"/>
          <w:szCs w:val="22"/>
        </w:rPr>
        <w:t xml:space="preserve">. Ubezpieczenie </w:t>
      </w:r>
      <w:r w:rsidR="00B74D26" w:rsidRPr="00852EEB">
        <w:rPr>
          <w:rFonts w:asciiTheme="majorHAnsi" w:hAnsiTheme="majorHAnsi" w:cstheme="majorHAnsi"/>
          <w:color w:val="auto"/>
          <w:sz w:val="22"/>
          <w:szCs w:val="22"/>
        </w:rPr>
        <w:t xml:space="preserve">doktorantom oraz </w:t>
      </w:r>
      <w:r w:rsidR="00E642C4" w:rsidRPr="00852EEB">
        <w:rPr>
          <w:rFonts w:asciiTheme="majorHAnsi" w:hAnsiTheme="majorHAnsi" w:cstheme="majorHAnsi"/>
          <w:color w:val="auto"/>
          <w:sz w:val="22"/>
          <w:szCs w:val="22"/>
        </w:rPr>
        <w:t xml:space="preserve">pracownikom zatrudnionym na podstawie umowy o pracę lub mianowania, zapewnia UJ na podstawie złożonego </w:t>
      </w:r>
      <w:r w:rsidR="00E642C4" w:rsidRPr="00852EEB">
        <w:rPr>
          <w:rFonts w:asciiTheme="majorHAnsi" w:hAnsiTheme="majorHAnsi" w:cstheme="majorHAnsi"/>
          <w:color w:val="auto"/>
          <w:sz w:val="22"/>
          <w:szCs w:val="22"/>
        </w:rPr>
        <w:lastRenderedPageBreak/>
        <w:t>wniosku wyjazdowego. Pracownik korzystający z wyjazdu w ramach Pr</w:t>
      </w:r>
      <w:r w:rsidRPr="00852EEB">
        <w:rPr>
          <w:rFonts w:asciiTheme="majorHAnsi" w:hAnsiTheme="majorHAnsi" w:cstheme="majorHAnsi"/>
          <w:color w:val="auto"/>
          <w:sz w:val="22"/>
          <w:szCs w:val="22"/>
        </w:rPr>
        <w:t>ogramu</w:t>
      </w:r>
      <w:r w:rsidR="00E642C4" w:rsidRPr="00852EEB">
        <w:rPr>
          <w:rFonts w:asciiTheme="majorHAnsi" w:hAnsiTheme="majorHAnsi" w:cstheme="majorHAnsi"/>
          <w:color w:val="auto"/>
          <w:sz w:val="22"/>
          <w:szCs w:val="22"/>
        </w:rPr>
        <w:t xml:space="preserve">, będący stroną umowy cywilno-prawnej zobowiązany jest do posiadania na czas pobytu i podróży indywidualnego ubezpieczenia obejmującego min. podstawowe ubezpieczenie zdrowotne oraz ubezpieczenie od następstw nieszczęśliwych wypadków. </w:t>
      </w:r>
    </w:p>
    <w:p w14:paraId="5DD971E9" w14:textId="0E99FE49" w:rsidR="00E642C4" w:rsidRPr="00852EEB" w:rsidRDefault="00E642C4"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Zaleca się, aby przed wyjazdem </w:t>
      </w:r>
      <w:r w:rsidR="00FB5FD3">
        <w:rPr>
          <w:rFonts w:asciiTheme="majorHAnsi" w:hAnsiTheme="majorHAnsi" w:cstheme="majorHAnsi"/>
          <w:color w:val="auto"/>
          <w:sz w:val="22"/>
          <w:szCs w:val="22"/>
        </w:rPr>
        <w:t>U</w:t>
      </w:r>
      <w:r w:rsidRPr="00852EEB">
        <w:rPr>
          <w:rFonts w:asciiTheme="majorHAnsi" w:hAnsiTheme="majorHAnsi" w:cstheme="majorHAnsi"/>
          <w:color w:val="auto"/>
          <w:sz w:val="22"/>
          <w:szCs w:val="22"/>
        </w:rPr>
        <w:t xml:space="preserve">czestnik </w:t>
      </w:r>
      <w:r w:rsidR="00123217" w:rsidRPr="00852EEB">
        <w:rPr>
          <w:rFonts w:asciiTheme="majorHAnsi" w:hAnsiTheme="majorHAnsi" w:cstheme="majorHAnsi"/>
          <w:color w:val="auto"/>
          <w:sz w:val="22"/>
          <w:szCs w:val="22"/>
        </w:rPr>
        <w:t>P</w:t>
      </w:r>
      <w:r w:rsidR="00D21B1B">
        <w:rPr>
          <w:rFonts w:asciiTheme="majorHAnsi" w:hAnsiTheme="majorHAnsi" w:cstheme="majorHAnsi"/>
          <w:color w:val="auto"/>
          <w:sz w:val="22"/>
          <w:szCs w:val="22"/>
        </w:rPr>
        <w:t>rojektu</w:t>
      </w:r>
      <w:r w:rsidRPr="00852EEB">
        <w:rPr>
          <w:rFonts w:asciiTheme="majorHAnsi" w:hAnsiTheme="majorHAnsi" w:cstheme="majorHAnsi"/>
          <w:color w:val="auto"/>
          <w:sz w:val="22"/>
          <w:szCs w:val="22"/>
        </w:rPr>
        <w:t xml:space="preserve"> zarejestrował swoją podróż </w:t>
      </w:r>
      <w:r w:rsidRPr="00852EEB">
        <w:rPr>
          <w:rFonts w:asciiTheme="majorHAnsi" w:hAnsiTheme="majorHAnsi" w:cstheme="majorHAnsi"/>
          <w:color w:val="auto"/>
          <w:sz w:val="22"/>
          <w:szCs w:val="22"/>
        </w:rPr>
        <w:br/>
        <w:t xml:space="preserve">w serwisie Odyseusz prowadzonym przez Ministerstwo Spraw Zagranicznych. </w:t>
      </w:r>
    </w:p>
    <w:p w14:paraId="79F3E82F" w14:textId="77777777" w:rsidR="00E642C4" w:rsidRPr="00852EEB" w:rsidRDefault="00E642C4"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Uczestnik zobowiązany jest uzyskać pisemne </w:t>
      </w:r>
      <w:r w:rsidR="00964959">
        <w:rPr>
          <w:rFonts w:asciiTheme="majorHAnsi" w:hAnsiTheme="majorHAnsi" w:cstheme="majorHAnsi"/>
          <w:color w:val="auto"/>
          <w:sz w:val="22"/>
          <w:szCs w:val="22"/>
        </w:rPr>
        <w:t xml:space="preserve">oryginalne </w:t>
      </w:r>
      <w:r w:rsidRPr="00852EEB">
        <w:rPr>
          <w:rFonts w:asciiTheme="majorHAnsi" w:hAnsiTheme="majorHAnsi" w:cstheme="majorHAnsi"/>
          <w:color w:val="auto"/>
          <w:sz w:val="22"/>
          <w:szCs w:val="22"/>
        </w:rPr>
        <w:t>zaświadczenie o zrealizowaniu programu w uczelni partnerskiej (Certyfikat uczestnictwa).</w:t>
      </w:r>
    </w:p>
    <w:p w14:paraId="1D1F4C89" w14:textId="77777777" w:rsidR="00E642C4" w:rsidRPr="00FB6956" w:rsidRDefault="00FB6956" w:rsidP="00FB6956">
      <w:pPr>
        <w:pStyle w:val="Default"/>
        <w:numPr>
          <w:ilvl w:val="1"/>
          <w:numId w:val="13"/>
        </w:numPr>
        <w:spacing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Z</w:t>
      </w:r>
      <w:r w:rsidRPr="00852EEB">
        <w:rPr>
          <w:rFonts w:asciiTheme="majorHAnsi" w:hAnsiTheme="majorHAnsi" w:cstheme="majorHAnsi"/>
          <w:color w:val="auto"/>
          <w:sz w:val="22"/>
          <w:szCs w:val="22"/>
        </w:rPr>
        <w:t xml:space="preserve">godnie z Rozporządzeniem </w:t>
      </w:r>
      <w:r>
        <w:rPr>
          <w:rFonts w:asciiTheme="majorHAnsi" w:hAnsiTheme="majorHAnsi" w:cstheme="majorHAnsi"/>
          <w:color w:val="auto"/>
          <w:sz w:val="22"/>
          <w:szCs w:val="22"/>
        </w:rPr>
        <w:t xml:space="preserve">Ministra Pracy i Polityki Społecznej z dnia 29 stycznia 2013 roku w sprawie: </w:t>
      </w:r>
      <w:r w:rsidRPr="00FB6956">
        <w:rPr>
          <w:rFonts w:asciiTheme="majorHAnsi" w:hAnsiTheme="majorHAnsi" w:cstheme="majorHAnsi"/>
          <w:i/>
          <w:color w:val="auto"/>
          <w:sz w:val="22"/>
          <w:szCs w:val="22"/>
        </w:rPr>
        <w:t>należności przysługujących pracownikowi zatrudnionemu w państwowej lub samorządowej jednostce sfery budżetowej z tytułu podróży służbowej</w:t>
      </w:r>
      <w:r w:rsidRPr="00FB6956">
        <w:rPr>
          <w:rFonts w:asciiTheme="majorHAnsi" w:hAnsiTheme="majorHAnsi" w:cstheme="majorHAnsi"/>
          <w:color w:val="auto"/>
          <w:sz w:val="22"/>
          <w:szCs w:val="22"/>
        </w:rPr>
        <w:t xml:space="preserve"> pracownik UJ zobowiązany jest rozliczyć wyjazd w Dziale Wspó</w:t>
      </w:r>
      <w:r>
        <w:rPr>
          <w:rFonts w:asciiTheme="majorHAnsi" w:hAnsiTheme="majorHAnsi" w:cstheme="majorHAnsi"/>
          <w:color w:val="auto"/>
          <w:sz w:val="22"/>
          <w:szCs w:val="22"/>
        </w:rPr>
        <w:t>łpracy Międzynarodowej w</w:t>
      </w:r>
      <w:r w:rsidR="00E642C4" w:rsidRPr="00852EEB">
        <w:rPr>
          <w:rFonts w:asciiTheme="majorHAnsi" w:hAnsiTheme="majorHAnsi" w:cstheme="majorHAnsi"/>
          <w:color w:val="auto"/>
          <w:sz w:val="22"/>
          <w:szCs w:val="22"/>
        </w:rPr>
        <w:t xml:space="preserve"> terminie 14 dni od daty powrotu </w:t>
      </w:r>
    </w:p>
    <w:p w14:paraId="54C7E82E" w14:textId="77777777" w:rsidR="00E642C4" w:rsidRPr="00852EEB" w:rsidRDefault="00E642C4"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Rozliczenie wyjazdu następuje na podstawie przedłożonych dokumentów finansowych (bilety lotnicze wraz z kartami pokładowymi, bilety autokarowe, kolejowe oraz rachunek hotelowy) oraz oryginału zaświadczenia potwierdzającego zrealizowanie programu w </w:t>
      </w:r>
      <w:r w:rsidR="00123217" w:rsidRPr="00852EEB">
        <w:rPr>
          <w:rFonts w:asciiTheme="majorHAnsi" w:hAnsiTheme="majorHAnsi" w:cstheme="majorHAnsi"/>
          <w:color w:val="auto"/>
          <w:sz w:val="22"/>
          <w:szCs w:val="22"/>
        </w:rPr>
        <w:t>instytucji zagranicznej</w:t>
      </w:r>
      <w:r w:rsidRPr="00852EEB">
        <w:rPr>
          <w:rFonts w:asciiTheme="majorHAnsi" w:hAnsiTheme="majorHAnsi" w:cstheme="majorHAnsi"/>
          <w:color w:val="auto"/>
          <w:sz w:val="22"/>
          <w:szCs w:val="22"/>
        </w:rPr>
        <w:t xml:space="preserve">. </w:t>
      </w:r>
    </w:p>
    <w:p w14:paraId="14230055" w14:textId="77777777" w:rsidR="00E642C4" w:rsidRPr="00852EEB" w:rsidRDefault="00E642C4" w:rsidP="004E2CFE">
      <w:pPr>
        <w:pStyle w:val="Default"/>
        <w:numPr>
          <w:ilvl w:val="0"/>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Rezygnacja oraz w</w:t>
      </w:r>
      <w:r w:rsidR="00123217" w:rsidRPr="00852EEB">
        <w:rPr>
          <w:rFonts w:asciiTheme="majorHAnsi" w:hAnsiTheme="majorHAnsi" w:cstheme="majorHAnsi"/>
          <w:color w:val="auto"/>
          <w:sz w:val="22"/>
          <w:szCs w:val="22"/>
        </w:rPr>
        <w:t>ypowiedzenie udziału w Pro</w:t>
      </w:r>
      <w:r w:rsidR="00D21B1B">
        <w:rPr>
          <w:rFonts w:asciiTheme="majorHAnsi" w:hAnsiTheme="majorHAnsi" w:cstheme="majorHAnsi"/>
          <w:color w:val="auto"/>
          <w:sz w:val="22"/>
          <w:szCs w:val="22"/>
        </w:rPr>
        <w:t>jekcie</w:t>
      </w:r>
      <w:r w:rsidRPr="00852EEB">
        <w:rPr>
          <w:rFonts w:asciiTheme="majorHAnsi" w:hAnsiTheme="majorHAnsi" w:cstheme="majorHAnsi"/>
          <w:color w:val="auto"/>
          <w:sz w:val="22"/>
          <w:szCs w:val="22"/>
        </w:rPr>
        <w:t xml:space="preserve">. </w:t>
      </w:r>
    </w:p>
    <w:p w14:paraId="1DD08BA2" w14:textId="6592FBF6" w:rsidR="00E642C4" w:rsidRPr="00852EEB" w:rsidRDefault="00E642C4"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Rezyg</w:t>
      </w:r>
      <w:r w:rsidR="00123217" w:rsidRPr="00852EEB">
        <w:rPr>
          <w:rFonts w:asciiTheme="majorHAnsi" w:hAnsiTheme="majorHAnsi" w:cstheme="majorHAnsi"/>
          <w:color w:val="auto"/>
          <w:sz w:val="22"/>
          <w:szCs w:val="22"/>
        </w:rPr>
        <w:t>nacja z uczestnictwa w Pro</w:t>
      </w:r>
      <w:r w:rsidR="00D21B1B">
        <w:rPr>
          <w:rFonts w:asciiTheme="majorHAnsi" w:hAnsiTheme="majorHAnsi" w:cstheme="majorHAnsi"/>
          <w:color w:val="auto"/>
          <w:sz w:val="22"/>
          <w:szCs w:val="22"/>
        </w:rPr>
        <w:t>jekcie</w:t>
      </w:r>
      <w:r w:rsidRPr="00852EEB">
        <w:rPr>
          <w:rFonts w:asciiTheme="majorHAnsi" w:hAnsiTheme="majorHAnsi" w:cstheme="majorHAnsi"/>
          <w:color w:val="auto"/>
          <w:sz w:val="22"/>
          <w:szCs w:val="22"/>
        </w:rPr>
        <w:t xml:space="preserve"> wymaga złożenia przez Uczestnika </w:t>
      </w:r>
      <w:r w:rsidR="009762A4" w:rsidRPr="00852EEB">
        <w:rPr>
          <w:rFonts w:asciiTheme="majorHAnsi" w:hAnsiTheme="majorHAnsi" w:cstheme="majorHAnsi"/>
          <w:color w:val="auto"/>
          <w:sz w:val="22"/>
          <w:szCs w:val="22"/>
        </w:rPr>
        <w:t>oświadczenia w</w:t>
      </w:r>
      <w:r w:rsidRPr="00852EEB">
        <w:rPr>
          <w:rFonts w:asciiTheme="majorHAnsi" w:hAnsiTheme="majorHAnsi" w:cstheme="majorHAnsi"/>
          <w:color w:val="auto"/>
          <w:sz w:val="22"/>
          <w:szCs w:val="22"/>
        </w:rPr>
        <w:t xml:space="preserve"> formie pisemnej pod rygorem nieważności. </w:t>
      </w:r>
    </w:p>
    <w:p w14:paraId="648975A7" w14:textId="77777777" w:rsidR="00123217" w:rsidRPr="00852EEB" w:rsidRDefault="00E642C4"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Uczestnik Projektu może wypowiedzieć zawartą Umowę udziału w Projekcie (co wiąże się z zakończeniem udziału w Projekcie) z zachowaniem jednomiesięcznego okresu wypowiedzenia</w:t>
      </w:r>
      <w:r w:rsidR="00123217" w:rsidRPr="00852EEB">
        <w:rPr>
          <w:rFonts w:asciiTheme="majorHAnsi" w:hAnsiTheme="majorHAnsi" w:cstheme="majorHAnsi"/>
          <w:color w:val="auto"/>
          <w:sz w:val="22"/>
          <w:szCs w:val="22"/>
        </w:rPr>
        <w:t>.</w:t>
      </w:r>
    </w:p>
    <w:p w14:paraId="08738387" w14:textId="6658D553" w:rsidR="00E642C4" w:rsidRPr="00852EEB" w:rsidRDefault="009762A4"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Beneficjent może</w:t>
      </w:r>
      <w:r w:rsidR="00E642C4" w:rsidRPr="00852EEB">
        <w:rPr>
          <w:rFonts w:asciiTheme="majorHAnsi" w:hAnsiTheme="majorHAnsi" w:cstheme="majorHAnsi"/>
          <w:color w:val="auto"/>
          <w:sz w:val="22"/>
          <w:szCs w:val="22"/>
        </w:rPr>
        <w:t xml:space="preserve"> wypowiedzieć ze skutkiem natychmiastowym z</w:t>
      </w:r>
      <w:r w:rsidR="00BD4A24" w:rsidRPr="00852EEB">
        <w:rPr>
          <w:rFonts w:asciiTheme="majorHAnsi" w:hAnsiTheme="majorHAnsi" w:cstheme="majorHAnsi"/>
          <w:color w:val="auto"/>
          <w:sz w:val="22"/>
          <w:szCs w:val="22"/>
        </w:rPr>
        <w:t xml:space="preserve">awartą z </w:t>
      </w:r>
      <w:r w:rsidR="008D5E63">
        <w:rPr>
          <w:rFonts w:asciiTheme="majorHAnsi" w:hAnsiTheme="majorHAnsi" w:cstheme="majorHAnsi"/>
          <w:color w:val="auto"/>
          <w:sz w:val="22"/>
          <w:szCs w:val="22"/>
        </w:rPr>
        <w:t>U</w:t>
      </w:r>
      <w:r w:rsidR="00BD4A24" w:rsidRPr="00852EEB">
        <w:rPr>
          <w:rFonts w:asciiTheme="majorHAnsi" w:hAnsiTheme="majorHAnsi" w:cstheme="majorHAnsi"/>
          <w:color w:val="auto"/>
          <w:sz w:val="22"/>
          <w:szCs w:val="22"/>
        </w:rPr>
        <w:t>czestnikiem umowę udziału w Programie</w:t>
      </w:r>
      <w:r w:rsidR="00E642C4" w:rsidRPr="00852EEB">
        <w:rPr>
          <w:rFonts w:asciiTheme="majorHAnsi" w:hAnsiTheme="majorHAnsi" w:cstheme="majorHAnsi"/>
          <w:color w:val="auto"/>
          <w:sz w:val="22"/>
          <w:szCs w:val="22"/>
        </w:rPr>
        <w:t xml:space="preserve"> w przypadku, gdy:</w:t>
      </w:r>
    </w:p>
    <w:p w14:paraId="52898F2F" w14:textId="46144B69" w:rsidR="00E642C4" w:rsidRPr="00852EEB" w:rsidRDefault="00CE6295" w:rsidP="004E2CFE">
      <w:pPr>
        <w:pStyle w:val="Default"/>
        <w:numPr>
          <w:ilvl w:val="2"/>
          <w:numId w:val="13"/>
        </w:numPr>
        <w:spacing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I</w:t>
      </w:r>
      <w:r w:rsidR="00E642C4" w:rsidRPr="00852EEB">
        <w:rPr>
          <w:rFonts w:asciiTheme="majorHAnsi" w:hAnsiTheme="majorHAnsi" w:cstheme="majorHAnsi"/>
          <w:color w:val="auto"/>
          <w:sz w:val="22"/>
          <w:szCs w:val="22"/>
        </w:rPr>
        <w:t xml:space="preserve">nformacje podane w </w:t>
      </w:r>
      <w:r w:rsidR="00BD4A24" w:rsidRPr="00852EEB">
        <w:rPr>
          <w:rFonts w:asciiTheme="majorHAnsi" w:hAnsiTheme="majorHAnsi" w:cstheme="majorHAnsi"/>
          <w:color w:val="auto"/>
          <w:sz w:val="22"/>
          <w:szCs w:val="22"/>
        </w:rPr>
        <w:t>Formularzu rekrutacyjnym</w:t>
      </w:r>
      <w:r w:rsidR="00E642C4" w:rsidRPr="00852EEB">
        <w:rPr>
          <w:rFonts w:asciiTheme="majorHAnsi" w:hAnsiTheme="majorHAnsi" w:cstheme="majorHAnsi"/>
          <w:color w:val="auto"/>
          <w:sz w:val="22"/>
          <w:szCs w:val="22"/>
        </w:rPr>
        <w:t xml:space="preserve"> są niezgodne z prawdą, </w:t>
      </w:r>
    </w:p>
    <w:p w14:paraId="0246E04F" w14:textId="77777777" w:rsidR="00E642C4" w:rsidRPr="00852EEB" w:rsidRDefault="00E642C4" w:rsidP="004E2CFE">
      <w:pPr>
        <w:pStyle w:val="Default"/>
        <w:numPr>
          <w:ilvl w:val="2"/>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Uczestnik Projektu nie wypełnia obowiązków wskazanych w umowie udziału w </w:t>
      </w:r>
      <w:r w:rsidR="00BD4A24" w:rsidRPr="00852EEB">
        <w:rPr>
          <w:rFonts w:asciiTheme="majorHAnsi" w:hAnsiTheme="majorHAnsi" w:cstheme="majorHAnsi"/>
          <w:color w:val="auto"/>
          <w:sz w:val="22"/>
          <w:szCs w:val="22"/>
        </w:rPr>
        <w:t>Pro</w:t>
      </w:r>
      <w:r w:rsidR="00D21B1B">
        <w:rPr>
          <w:rFonts w:asciiTheme="majorHAnsi" w:hAnsiTheme="majorHAnsi" w:cstheme="majorHAnsi"/>
          <w:color w:val="auto"/>
          <w:sz w:val="22"/>
          <w:szCs w:val="22"/>
        </w:rPr>
        <w:t>jekcie</w:t>
      </w:r>
      <w:r w:rsidR="00BD4A24" w:rsidRPr="00852EEB">
        <w:rPr>
          <w:rFonts w:asciiTheme="majorHAnsi" w:hAnsiTheme="majorHAnsi" w:cstheme="majorHAnsi"/>
          <w:color w:val="auto"/>
          <w:sz w:val="22"/>
          <w:szCs w:val="22"/>
        </w:rPr>
        <w:t>,</w:t>
      </w:r>
    </w:p>
    <w:p w14:paraId="7417EF31" w14:textId="277F6A8D" w:rsidR="00BD4A24" w:rsidRPr="00852EEB" w:rsidRDefault="00CE6295" w:rsidP="004E2CFE">
      <w:pPr>
        <w:pStyle w:val="Default"/>
        <w:numPr>
          <w:ilvl w:val="2"/>
          <w:numId w:val="13"/>
        </w:numPr>
        <w:spacing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R</w:t>
      </w:r>
      <w:r w:rsidR="00BD4A24" w:rsidRPr="00852EEB">
        <w:rPr>
          <w:rFonts w:asciiTheme="majorHAnsi" w:hAnsiTheme="majorHAnsi" w:cstheme="majorHAnsi"/>
          <w:color w:val="auto"/>
          <w:sz w:val="22"/>
          <w:szCs w:val="22"/>
        </w:rPr>
        <w:t>ozwiązaniu ulegnie umowa o dofinansowanie Pro</w:t>
      </w:r>
      <w:r w:rsidR="00D21B1B">
        <w:rPr>
          <w:rFonts w:asciiTheme="majorHAnsi" w:hAnsiTheme="majorHAnsi" w:cstheme="majorHAnsi"/>
          <w:color w:val="auto"/>
          <w:sz w:val="22"/>
          <w:szCs w:val="22"/>
        </w:rPr>
        <w:t>jektu</w:t>
      </w:r>
      <w:r w:rsidR="00BD4A24" w:rsidRPr="00852EEB">
        <w:rPr>
          <w:rFonts w:asciiTheme="majorHAnsi" w:hAnsiTheme="majorHAnsi" w:cstheme="majorHAnsi"/>
          <w:color w:val="auto"/>
          <w:sz w:val="22"/>
          <w:szCs w:val="22"/>
        </w:rPr>
        <w:t xml:space="preserve"> zawarta z instytucją finansującą. </w:t>
      </w:r>
    </w:p>
    <w:p w14:paraId="5540295B" w14:textId="03D1A983" w:rsidR="00E642C4" w:rsidRPr="00852EEB" w:rsidRDefault="00E642C4"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Pozostałe </w:t>
      </w:r>
      <w:r w:rsidR="008D5E63">
        <w:rPr>
          <w:rFonts w:asciiTheme="majorHAnsi" w:hAnsiTheme="majorHAnsi" w:cstheme="majorHAnsi"/>
          <w:color w:val="auto"/>
          <w:sz w:val="22"/>
          <w:szCs w:val="22"/>
        </w:rPr>
        <w:t>postanowienia</w:t>
      </w:r>
      <w:r w:rsidRPr="00852EEB">
        <w:rPr>
          <w:rFonts w:asciiTheme="majorHAnsi" w:hAnsiTheme="majorHAnsi" w:cstheme="majorHAnsi"/>
          <w:color w:val="auto"/>
          <w:sz w:val="22"/>
          <w:szCs w:val="22"/>
        </w:rPr>
        <w:t xml:space="preserve"> związane z rezygnacją oraz wypowiedzeniem udziału w Pro</w:t>
      </w:r>
      <w:r w:rsidR="00D21B1B">
        <w:rPr>
          <w:rFonts w:asciiTheme="majorHAnsi" w:hAnsiTheme="majorHAnsi" w:cstheme="majorHAnsi"/>
          <w:color w:val="auto"/>
          <w:sz w:val="22"/>
          <w:szCs w:val="22"/>
        </w:rPr>
        <w:t xml:space="preserve">jekcie </w:t>
      </w:r>
      <w:r w:rsidRPr="00852EEB">
        <w:rPr>
          <w:rFonts w:asciiTheme="majorHAnsi" w:hAnsiTheme="majorHAnsi" w:cstheme="majorHAnsi"/>
          <w:color w:val="auto"/>
          <w:sz w:val="22"/>
          <w:szCs w:val="22"/>
        </w:rPr>
        <w:t>zaw</w:t>
      </w:r>
      <w:r w:rsidR="00BD4A24" w:rsidRPr="00852EEB">
        <w:rPr>
          <w:rFonts w:asciiTheme="majorHAnsi" w:hAnsiTheme="majorHAnsi" w:cstheme="majorHAnsi"/>
          <w:color w:val="auto"/>
          <w:sz w:val="22"/>
          <w:szCs w:val="22"/>
        </w:rPr>
        <w:t>arte są w umowie z Uczestnikiem.</w:t>
      </w:r>
    </w:p>
    <w:p w14:paraId="197F70E3" w14:textId="3A67E662" w:rsidR="00E642C4" w:rsidRPr="00852EEB" w:rsidRDefault="00E642C4" w:rsidP="004E2CFE">
      <w:pPr>
        <w:pStyle w:val="Default"/>
        <w:numPr>
          <w:ilvl w:val="1"/>
          <w:numId w:val="13"/>
        </w:numPr>
        <w:spacing w:line="276" w:lineRule="auto"/>
        <w:jc w:val="both"/>
        <w:rPr>
          <w:rFonts w:asciiTheme="majorHAnsi" w:hAnsiTheme="majorHAnsi" w:cstheme="majorHAnsi"/>
          <w:color w:val="auto"/>
          <w:sz w:val="22"/>
          <w:szCs w:val="22"/>
        </w:rPr>
      </w:pPr>
      <w:r w:rsidRPr="00852EEB">
        <w:rPr>
          <w:rFonts w:asciiTheme="majorHAnsi" w:hAnsiTheme="majorHAnsi" w:cstheme="majorHAnsi"/>
          <w:color w:val="auto"/>
          <w:sz w:val="22"/>
          <w:szCs w:val="22"/>
        </w:rPr>
        <w:t xml:space="preserve">W przypadku wypowiedzenia przez </w:t>
      </w:r>
      <w:r w:rsidR="008D5E63">
        <w:rPr>
          <w:rFonts w:asciiTheme="majorHAnsi" w:hAnsiTheme="majorHAnsi" w:cstheme="majorHAnsi"/>
          <w:color w:val="auto"/>
          <w:sz w:val="22"/>
          <w:szCs w:val="22"/>
        </w:rPr>
        <w:t>B</w:t>
      </w:r>
      <w:r w:rsidR="00BD4A24" w:rsidRPr="00852EEB">
        <w:rPr>
          <w:rFonts w:asciiTheme="majorHAnsi" w:hAnsiTheme="majorHAnsi" w:cstheme="majorHAnsi"/>
          <w:color w:val="auto"/>
          <w:sz w:val="22"/>
          <w:szCs w:val="22"/>
        </w:rPr>
        <w:t xml:space="preserve">eneficjenta </w:t>
      </w:r>
      <w:r w:rsidR="00341C88">
        <w:rPr>
          <w:rFonts w:asciiTheme="majorHAnsi" w:hAnsiTheme="majorHAnsi" w:cstheme="majorHAnsi"/>
          <w:color w:val="auto"/>
          <w:sz w:val="22"/>
          <w:szCs w:val="22"/>
        </w:rPr>
        <w:t>U</w:t>
      </w:r>
      <w:r w:rsidR="008D5E63">
        <w:rPr>
          <w:rFonts w:asciiTheme="majorHAnsi" w:hAnsiTheme="majorHAnsi" w:cstheme="majorHAnsi"/>
          <w:color w:val="auto"/>
          <w:sz w:val="22"/>
          <w:szCs w:val="22"/>
        </w:rPr>
        <w:t xml:space="preserve">mowy udziału w </w:t>
      </w:r>
      <w:r w:rsidR="00CE6295">
        <w:rPr>
          <w:rFonts w:asciiTheme="majorHAnsi" w:hAnsiTheme="majorHAnsi" w:cstheme="majorHAnsi"/>
          <w:color w:val="auto"/>
          <w:sz w:val="22"/>
          <w:szCs w:val="22"/>
        </w:rPr>
        <w:t xml:space="preserve">Projekcie </w:t>
      </w:r>
      <w:r w:rsidR="00CE6295" w:rsidRPr="00852EEB">
        <w:rPr>
          <w:rFonts w:asciiTheme="majorHAnsi" w:hAnsiTheme="majorHAnsi" w:cstheme="majorHAnsi"/>
          <w:color w:val="auto"/>
          <w:sz w:val="22"/>
          <w:szCs w:val="22"/>
        </w:rPr>
        <w:t>z</w:t>
      </w:r>
      <w:r w:rsidRPr="00852EEB">
        <w:rPr>
          <w:rFonts w:asciiTheme="majorHAnsi" w:hAnsiTheme="majorHAnsi" w:cstheme="majorHAnsi"/>
          <w:color w:val="auto"/>
          <w:sz w:val="22"/>
          <w:szCs w:val="22"/>
        </w:rPr>
        <w:t xml:space="preserve"> winy </w:t>
      </w:r>
      <w:r w:rsidR="008D5E63">
        <w:rPr>
          <w:rFonts w:asciiTheme="majorHAnsi" w:hAnsiTheme="majorHAnsi" w:cstheme="majorHAnsi"/>
          <w:color w:val="auto"/>
          <w:sz w:val="22"/>
          <w:szCs w:val="22"/>
        </w:rPr>
        <w:t>U</w:t>
      </w:r>
      <w:r w:rsidR="00BD4A24" w:rsidRPr="00852EEB">
        <w:rPr>
          <w:rFonts w:asciiTheme="majorHAnsi" w:hAnsiTheme="majorHAnsi" w:cstheme="majorHAnsi"/>
          <w:color w:val="auto"/>
          <w:sz w:val="22"/>
          <w:szCs w:val="22"/>
        </w:rPr>
        <w:t>czestnika</w:t>
      </w:r>
      <w:r w:rsidRPr="00852EEB">
        <w:rPr>
          <w:rFonts w:asciiTheme="majorHAnsi" w:hAnsiTheme="majorHAnsi" w:cstheme="majorHAnsi"/>
          <w:color w:val="auto"/>
          <w:sz w:val="22"/>
          <w:szCs w:val="22"/>
        </w:rPr>
        <w:t xml:space="preserve">, </w:t>
      </w:r>
      <w:r w:rsidR="008D5E63">
        <w:rPr>
          <w:rFonts w:asciiTheme="majorHAnsi" w:hAnsiTheme="majorHAnsi" w:cstheme="majorHAnsi"/>
          <w:color w:val="auto"/>
          <w:sz w:val="22"/>
          <w:szCs w:val="22"/>
        </w:rPr>
        <w:t xml:space="preserve">Beneficjent </w:t>
      </w:r>
      <w:r w:rsidR="00CE6295">
        <w:rPr>
          <w:rFonts w:asciiTheme="majorHAnsi" w:hAnsiTheme="majorHAnsi" w:cstheme="majorHAnsi"/>
          <w:color w:val="auto"/>
          <w:sz w:val="22"/>
          <w:szCs w:val="22"/>
        </w:rPr>
        <w:t xml:space="preserve">ma </w:t>
      </w:r>
      <w:r w:rsidR="00CE6295" w:rsidRPr="00852EEB">
        <w:rPr>
          <w:rFonts w:asciiTheme="majorHAnsi" w:hAnsiTheme="majorHAnsi" w:cstheme="majorHAnsi"/>
          <w:color w:val="auto"/>
          <w:sz w:val="22"/>
          <w:szCs w:val="22"/>
        </w:rPr>
        <w:t>prawo</w:t>
      </w:r>
      <w:r w:rsidRPr="00852EEB">
        <w:rPr>
          <w:rFonts w:asciiTheme="majorHAnsi" w:hAnsiTheme="majorHAnsi" w:cstheme="majorHAnsi"/>
          <w:color w:val="auto"/>
          <w:sz w:val="22"/>
          <w:szCs w:val="22"/>
        </w:rPr>
        <w:t xml:space="preserve"> żądać zwrotu kosztów związanych z jego udziałem w </w:t>
      </w:r>
      <w:r w:rsidR="00BD4A24" w:rsidRPr="00852EEB">
        <w:rPr>
          <w:rFonts w:asciiTheme="majorHAnsi" w:hAnsiTheme="majorHAnsi" w:cstheme="majorHAnsi"/>
          <w:color w:val="auto"/>
          <w:sz w:val="22"/>
          <w:szCs w:val="22"/>
        </w:rPr>
        <w:t>Pro</w:t>
      </w:r>
      <w:r w:rsidR="00D21B1B">
        <w:rPr>
          <w:rFonts w:asciiTheme="majorHAnsi" w:hAnsiTheme="majorHAnsi" w:cstheme="majorHAnsi"/>
          <w:color w:val="auto"/>
          <w:sz w:val="22"/>
          <w:szCs w:val="22"/>
        </w:rPr>
        <w:t>jekcie</w:t>
      </w:r>
      <w:r w:rsidRPr="00852EEB">
        <w:rPr>
          <w:rFonts w:asciiTheme="majorHAnsi" w:hAnsiTheme="majorHAnsi" w:cstheme="majorHAnsi"/>
          <w:color w:val="auto"/>
          <w:sz w:val="22"/>
          <w:szCs w:val="22"/>
        </w:rPr>
        <w:t xml:space="preserve"> oraz zwrotu kosztów ewentualnych kar za niewywiązanie się z umowy, a wynikających z zakończenia udziału w </w:t>
      </w:r>
      <w:r w:rsidR="00BD4A24" w:rsidRPr="00852EEB">
        <w:rPr>
          <w:rFonts w:asciiTheme="majorHAnsi" w:hAnsiTheme="majorHAnsi" w:cstheme="majorHAnsi"/>
          <w:color w:val="auto"/>
          <w:sz w:val="22"/>
          <w:szCs w:val="22"/>
        </w:rPr>
        <w:t>Pro</w:t>
      </w:r>
      <w:r w:rsidR="00D21B1B">
        <w:rPr>
          <w:rFonts w:asciiTheme="majorHAnsi" w:hAnsiTheme="majorHAnsi" w:cstheme="majorHAnsi"/>
          <w:color w:val="auto"/>
          <w:sz w:val="22"/>
          <w:szCs w:val="22"/>
        </w:rPr>
        <w:t>jekcie</w:t>
      </w:r>
      <w:r w:rsidR="00BD4A24" w:rsidRPr="00852EEB">
        <w:rPr>
          <w:rFonts w:asciiTheme="majorHAnsi" w:hAnsiTheme="majorHAnsi" w:cstheme="majorHAnsi"/>
          <w:color w:val="auto"/>
          <w:sz w:val="22"/>
          <w:szCs w:val="22"/>
        </w:rPr>
        <w:t xml:space="preserve"> przez </w:t>
      </w:r>
      <w:r w:rsidR="008D5E63">
        <w:rPr>
          <w:rFonts w:asciiTheme="majorHAnsi" w:hAnsiTheme="majorHAnsi" w:cstheme="majorHAnsi"/>
          <w:color w:val="auto"/>
          <w:sz w:val="22"/>
          <w:szCs w:val="22"/>
        </w:rPr>
        <w:t>U</w:t>
      </w:r>
      <w:r w:rsidRPr="00852EEB">
        <w:rPr>
          <w:rFonts w:asciiTheme="majorHAnsi" w:hAnsiTheme="majorHAnsi" w:cstheme="majorHAnsi"/>
          <w:color w:val="auto"/>
          <w:sz w:val="22"/>
          <w:szCs w:val="22"/>
        </w:rPr>
        <w:t>czestnika Pr</w:t>
      </w:r>
      <w:r w:rsidR="00BD4A24" w:rsidRPr="00852EEB">
        <w:rPr>
          <w:rFonts w:asciiTheme="majorHAnsi" w:hAnsiTheme="majorHAnsi" w:cstheme="majorHAnsi"/>
          <w:color w:val="auto"/>
          <w:sz w:val="22"/>
          <w:szCs w:val="22"/>
        </w:rPr>
        <w:t>o</w:t>
      </w:r>
      <w:r w:rsidR="00D21B1B">
        <w:rPr>
          <w:rFonts w:asciiTheme="majorHAnsi" w:hAnsiTheme="majorHAnsi" w:cstheme="majorHAnsi"/>
          <w:color w:val="auto"/>
          <w:sz w:val="22"/>
          <w:szCs w:val="22"/>
        </w:rPr>
        <w:t>jektu</w:t>
      </w:r>
      <w:r w:rsidRPr="00852EEB">
        <w:rPr>
          <w:rFonts w:asciiTheme="majorHAnsi" w:hAnsiTheme="majorHAnsi" w:cstheme="majorHAnsi"/>
          <w:color w:val="auto"/>
          <w:sz w:val="22"/>
          <w:szCs w:val="22"/>
        </w:rPr>
        <w:t xml:space="preserve">. </w:t>
      </w:r>
    </w:p>
    <w:p w14:paraId="491A6C5C" w14:textId="77777777" w:rsidR="00E642C4" w:rsidRPr="00852EEB" w:rsidRDefault="00E642C4" w:rsidP="004E2CFE">
      <w:pPr>
        <w:pStyle w:val="Default"/>
        <w:spacing w:line="276" w:lineRule="auto"/>
        <w:jc w:val="both"/>
        <w:rPr>
          <w:rFonts w:asciiTheme="majorHAnsi" w:hAnsiTheme="majorHAnsi" w:cstheme="majorHAnsi"/>
          <w:color w:val="FF0000"/>
          <w:sz w:val="22"/>
          <w:szCs w:val="22"/>
        </w:rPr>
      </w:pPr>
    </w:p>
    <w:p w14:paraId="15BBF298" w14:textId="77777777" w:rsidR="00852EEB" w:rsidRPr="00852EEB" w:rsidRDefault="00CF18D5" w:rsidP="00852EEB">
      <w:pPr>
        <w:widowControl w:val="0"/>
        <w:jc w:val="center"/>
        <w:outlineLvl w:val="0"/>
        <w:rPr>
          <w:rFonts w:asciiTheme="majorHAnsi" w:eastAsiaTheme="minorEastAsia" w:hAnsiTheme="majorHAnsi" w:cstheme="majorHAnsi"/>
          <w:b/>
          <w:bCs/>
          <w:sz w:val="22"/>
          <w:szCs w:val="22"/>
        </w:rPr>
      </w:pPr>
      <w:r>
        <w:rPr>
          <w:rFonts w:asciiTheme="majorHAnsi" w:eastAsiaTheme="minorEastAsia" w:hAnsiTheme="majorHAnsi" w:cstheme="majorHAnsi"/>
          <w:b/>
          <w:bCs/>
          <w:spacing w:val="-3"/>
          <w:w w:val="105"/>
          <w:sz w:val="22"/>
          <w:szCs w:val="22"/>
        </w:rPr>
        <w:t>§8</w:t>
      </w:r>
      <w:r w:rsidR="00852EEB" w:rsidRPr="00852EEB">
        <w:rPr>
          <w:rFonts w:asciiTheme="majorHAnsi" w:eastAsiaTheme="minorEastAsia" w:hAnsiTheme="majorHAnsi" w:cstheme="majorHAnsi"/>
          <w:b/>
          <w:bCs/>
          <w:spacing w:val="-3"/>
          <w:w w:val="105"/>
          <w:sz w:val="22"/>
          <w:szCs w:val="22"/>
        </w:rPr>
        <w:t xml:space="preserve"> Ochrona</w:t>
      </w:r>
      <w:r w:rsidR="00852EEB" w:rsidRPr="00852EEB">
        <w:rPr>
          <w:rFonts w:asciiTheme="majorHAnsi" w:eastAsiaTheme="minorEastAsia" w:hAnsiTheme="majorHAnsi" w:cstheme="majorHAnsi"/>
          <w:b/>
          <w:bCs/>
          <w:spacing w:val="-16"/>
          <w:w w:val="105"/>
          <w:sz w:val="22"/>
          <w:szCs w:val="22"/>
        </w:rPr>
        <w:t xml:space="preserve"> </w:t>
      </w:r>
      <w:r w:rsidR="00852EEB" w:rsidRPr="00852EEB">
        <w:rPr>
          <w:rFonts w:asciiTheme="majorHAnsi" w:eastAsiaTheme="minorEastAsia" w:hAnsiTheme="majorHAnsi" w:cstheme="majorHAnsi"/>
          <w:b/>
          <w:bCs/>
          <w:spacing w:val="-1"/>
          <w:w w:val="105"/>
          <w:sz w:val="22"/>
          <w:szCs w:val="22"/>
        </w:rPr>
        <w:t>danych</w:t>
      </w:r>
      <w:r w:rsidR="00852EEB" w:rsidRPr="00852EEB">
        <w:rPr>
          <w:rFonts w:asciiTheme="majorHAnsi" w:eastAsiaTheme="minorEastAsia" w:hAnsiTheme="majorHAnsi" w:cstheme="majorHAnsi"/>
          <w:b/>
          <w:bCs/>
          <w:spacing w:val="-16"/>
          <w:w w:val="105"/>
          <w:sz w:val="22"/>
          <w:szCs w:val="22"/>
        </w:rPr>
        <w:t xml:space="preserve"> </w:t>
      </w:r>
      <w:r w:rsidR="00852EEB" w:rsidRPr="00852EEB">
        <w:rPr>
          <w:rFonts w:asciiTheme="majorHAnsi" w:eastAsiaTheme="minorEastAsia" w:hAnsiTheme="majorHAnsi" w:cstheme="majorHAnsi"/>
          <w:b/>
          <w:bCs/>
          <w:spacing w:val="-3"/>
          <w:w w:val="105"/>
          <w:sz w:val="22"/>
          <w:szCs w:val="22"/>
        </w:rPr>
        <w:t>osobowych</w:t>
      </w:r>
    </w:p>
    <w:p w14:paraId="66567DA5" w14:textId="77777777" w:rsidR="00852EEB" w:rsidRPr="00852EEB" w:rsidRDefault="00852EEB" w:rsidP="00852EEB">
      <w:pPr>
        <w:widowControl w:val="0"/>
        <w:ind w:left="1843" w:right="1734"/>
        <w:jc w:val="center"/>
        <w:outlineLvl w:val="0"/>
        <w:rPr>
          <w:rFonts w:asciiTheme="majorHAnsi" w:hAnsiTheme="majorHAnsi" w:cstheme="majorHAnsi"/>
          <w:sz w:val="22"/>
          <w:szCs w:val="22"/>
        </w:rPr>
      </w:pPr>
    </w:p>
    <w:p w14:paraId="1F1F0746" w14:textId="3CBE4343" w:rsidR="00852EEB" w:rsidRPr="00586A80" w:rsidRDefault="00852EEB" w:rsidP="00852EEB">
      <w:pPr>
        <w:pStyle w:val="Akapitzlist"/>
        <w:widowControl w:val="0"/>
        <w:numPr>
          <w:ilvl w:val="0"/>
          <w:numId w:val="14"/>
        </w:numPr>
        <w:tabs>
          <w:tab w:val="left" w:pos="469"/>
        </w:tabs>
        <w:spacing w:after="0" w:line="276" w:lineRule="auto"/>
        <w:ind w:left="426"/>
        <w:jc w:val="both"/>
        <w:rPr>
          <w:rFonts w:asciiTheme="majorHAnsi" w:eastAsiaTheme="minorEastAsia" w:hAnsiTheme="majorHAnsi" w:cstheme="majorHAnsi"/>
        </w:rPr>
      </w:pPr>
      <w:r w:rsidRPr="00586A80">
        <w:rPr>
          <w:rFonts w:asciiTheme="majorHAnsi" w:eastAsiaTheme="minorEastAsia" w:hAnsiTheme="majorHAnsi" w:cstheme="majorHAnsi"/>
          <w:spacing w:val="-1"/>
          <w:w w:val="105"/>
        </w:rPr>
        <w:t>Zgłaszając kandydaturę do udziału w Pro</w:t>
      </w:r>
      <w:r w:rsidR="00D21B1B" w:rsidRPr="00586A80">
        <w:rPr>
          <w:rFonts w:asciiTheme="majorHAnsi" w:eastAsiaTheme="minorEastAsia" w:hAnsiTheme="majorHAnsi" w:cstheme="majorHAnsi"/>
          <w:spacing w:val="-1"/>
          <w:w w:val="105"/>
        </w:rPr>
        <w:t xml:space="preserve">jekcie </w:t>
      </w:r>
      <w:r w:rsidR="00EE663F">
        <w:rPr>
          <w:rFonts w:asciiTheme="majorHAnsi" w:eastAsiaTheme="minorEastAsia" w:hAnsiTheme="majorHAnsi" w:cstheme="majorHAnsi"/>
          <w:spacing w:val="-1"/>
          <w:w w:val="105"/>
        </w:rPr>
        <w:t>K</w:t>
      </w:r>
      <w:r w:rsidRPr="00586A80">
        <w:rPr>
          <w:rFonts w:asciiTheme="majorHAnsi" w:eastAsiaTheme="minorEastAsia" w:hAnsiTheme="majorHAnsi" w:cstheme="majorHAnsi"/>
          <w:spacing w:val="-1"/>
          <w:w w:val="105"/>
        </w:rPr>
        <w:t>andydat składa</w:t>
      </w:r>
      <w:r w:rsidR="00EE663F">
        <w:rPr>
          <w:rFonts w:asciiTheme="majorHAnsi" w:eastAsiaTheme="minorEastAsia" w:hAnsiTheme="majorHAnsi" w:cstheme="majorHAnsi"/>
          <w:spacing w:val="-1"/>
          <w:w w:val="105"/>
        </w:rPr>
        <w:t xml:space="preserve"> oświadczenie</w:t>
      </w:r>
      <w:r w:rsidR="00275276">
        <w:rPr>
          <w:rFonts w:asciiTheme="majorHAnsi" w:eastAsiaTheme="minorEastAsia" w:hAnsiTheme="majorHAnsi" w:cstheme="majorHAnsi"/>
          <w:spacing w:val="-1"/>
          <w:w w:val="105"/>
        </w:rPr>
        <w:t xml:space="preserve"> kandydata/klauzulę informacyjną</w:t>
      </w:r>
      <w:r w:rsidRPr="00586A80">
        <w:rPr>
          <w:rFonts w:asciiTheme="majorHAnsi" w:eastAsiaTheme="minorEastAsia" w:hAnsiTheme="majorHAnsi" w:cstheme="majorHAnsi"/>
          <w:spacing w:val="-1"/>
          <w:w w:val="105"/>
        </w:rPr>
        <w:t xml:space="preserve"> (</w:t>
      </w:r>
      <w:r w:rsidR="00586A80" w:rsidRPr="00586A80">
        <w:rPr>
          <w:rFonts w:asciiTheme="majorHAnsi" w:eastAsiaTheme="minorEastAsia" w:hAnsiTheme="majorHAnsi" w:cstheme="majorHAnsi"/>
          <w:spacing w:val="-1"/>
          <w:w w:val="105"/>
        </w:rPr>
        <w:t>Załącznik nr 2</w:t>
      </w:r>
      <w:r w:rsidRPr="00586A80">
        <w:rPr>
          <w:rFonts w:asciiTheme="majorHAnsi" w:eastAsiaTheme="minorEastAsia" w:hAnsiTheme="majorHAnsi" w:cstheme="majorHAnsi"/>
          <w:spacing w:val="-1"/>
          <w:w w:val="105"/>
        </w:rPr>
        <w:t>).</w:t>
      </w:r>
    </w:p>
    <w:p w14:paraId="0466C43A" w14:textId="77777777" w:rsidR="00586A80" w:rsidRPr="00D2373F" w:rsidRDefault="00586A80" w:rsidP="00D2373F">
      <w:pPr>
        <w:autoSpaceDE w:val="0"/>
        <w:autoSpaceDN w:val="0"/>
        <w:adjustRightInd w:val="0"/>
        <w:spacing w:line="276" w:lineRule="auto"/>
        <w:rPr>
          <w:rFonts w:asciiTheme="majorHAnsi" w:hAnsiTheme="majorHAnsi" w:cstheme="majorHAnsi"/>
          <w:b/>
        </w:rPr>
      </w:pPr>
    </w:p>
    <w:p w14:paraId="2DD847E5" w14:textId="62DF78B8" w:rsidR="00852EEB" w:rsidRPr="009D025A" w:rsidRDefault="00CF18D5" w:rsidP="009D025A">
      <w:pPr>
        <w:pStyle w:val="Akapitzlist"/>
        <w:autoSpaceDE w:val="0"/>
        <w:autoSpaceDN w:val="0"/>
        <w:adjustRightInd w:val="0"/>
        <w:spacing w:after="0" w:line="276" w:lineRule="auto"/>
        <w:ind w:left="0"/>
        <w:jc w:val="center"/>
        <w:rPr>
          <w:rFonts w:asciiTheme="majorHAnsi" w:eastAsiaTheme="minorEastAsia" w:hAnsiTheme="majorHAnsi" w:cstheme="majorHAnsi"/>
          <w:b/>
          <w:bCs/>
        </w:rPr>
      </w:pPr>
      <w:r>
        <w:rPr>
          <w:rFonts w:asciiTheme="majorHAnsi" w:eastAsiaTheme="minorEastAsia" w:hAnsiTheme="majorHAnsi" w:cstheme="majorHAnsi"/>
          <w:b/>
          <w:bCs/>
        </w:rPr>
        <w:lastRenderedPageBreak/>
        <w:t>§9</w:t>
      </w:r>
      <w:r w:rsidR="00852EEB" w:rsidRPr="00852EEB">
        <w:rPr>
          <w:rFonts w:asciiTheme="majorHAnsi" w:eastAsiaTheme="minorEastAsia" w:hAnsiTheme="majorHAnsi" w:cstheme="majorHAnsi"/>
          <w:b/>
          <w:bCs/>
        </w:rPr>
        <w:t xml:space="preserve"> Postanowienia końcowe</w:t>
      </w:r>
    </w:p>
    <w:p w14:paraId="5D4AEDA3" w14:textId="102B8D09" w:rsidR="00852EEB" w:rsidRPr="00852EEB" w:rsidRDefault="00852EEB" w:rsidP="00852EEB">
      <w:pPr>
        <w:pStyle w:val="Akapitzlist"/>
        <w:numPr>
          <w:ilvl w:val="0"/>
          <w:numId w:val="15"/>
        </w:numPr>
        <w:autoSpaceDE w:val="0"/>
        <w:autoSpaceDN w:val="0"/>
        <w:adjustRightInd w:val="0"/>
        <w:spacing w:after="0" w:line="276" w:lineRule="auto"/>
        <w:ind w:left="426"/>
        <w:jc w:val="both"/>
        <w:rPr>
          <w:rFonts w:asciiTheme="majorHAnsi" w:eastAsiaTheme="minorEastAsia" w:hAnsiTheme="majorHAnsi" w:cstheme="majorHAnsi"/>
        </w:rPr>
      </w:pPr>
      <w:r w:rsidRPr="00852EEB">
        <w:rPr>
          <w:rFonts w:asciiTheme="majorHAnsi" w:eastAsiaTheme="minorEastAsia" w:hAnsiTheme="majorHAnsi" w:cstheme="majorHAnsi"/>
        </w:rPr>
        <w:t xml:space="preserve">Niniejszy </w:t>
      </w:r>
      <w:r w:rsidR="0011073C">
        <w:rPr>
          <w:rFonts w:asciiTheme="majorHAnsi" w:eastAsiaTheme="minorEastAsia" w:hAnsiTheme="majorHAnsi" w:cstheme="majorHAnsi"/>
        </w:rPr>
        <w:t>R</w:t>
      </w:r>
      <w:r w:rsidRPr="00852EEB">
        <w:rPr>
          <w:rFonts w:asciiTheme="majorHAnsi" w:eastAsiaTheme="minorEastAsia" w:hAnsiTheme="majorHAnsi" w:cstheme="majorHAnsi"/>
        </w:rPr>
        <w:t>egulamin wchodzi w życie z dniem</w:t>
      </w:r>
      <w:r w:rsidR="009762A4">
        <w:rPr>
          <w:rFonts w:asciiTheme="majorHAnsi" w:eastAsiaTheme="minorEastAsia" w:hAnsiTheme="majorHAnsi" w:cstheme="majorHAnsi"/>
        </w:rPr>
        <w:t xml:space="preserve"> </w:t>
      </w:r>
      <w:r w:rsidR="00B42A21">
        <w:rPr>
          <w:rFonts w:asciiTheme="majorHAnsi" w:eastAsiaTheme="minorEastAsia" w:hAnsiTheme="majorHAnsi" w:cstheme="majorHAnsi"/>
        </w:rPr>
        <w:t>15</w:t>
      </w:r>
      <w:bookmarkStart w:id="0" w:name="_GoBack"/>
      <w:bookmarkEnd w:id="0"/>
      <w:r w:rsidR="009D025A">
        <w:rPr>
          <w:rFonts w:asciiTheme="majorHAnsi" w:eastAsiaTheme="minorEastAsia" w:hAnsiTheme="majorHAnsi" w:cstheme="majorHAnsi"/>
        </w:rPr>
        <w:t xml:space="preserve">.11.2018. </w:t>
      </w:r>
    </w:p>
    <w:p w14:paraId="1E8B7111" w14:textId="77777777" w:rsidR="00852EEB" w:rsidRPr="00852EEB" w:rsidRDefault="00852EEB" w:rsidP="00852EEB">
      <w:pPr>
        <w:pStyle w:val="Akapitzlist"/>
        <w:numPr>
          <w:ilvl w:val="0"/>
          <w:numId w:val="15"/>
        </w:numPr>
        <w:spacing w:after="0" w:line="276" w:lineRule="auto"/>
        <w:ind w:left="426"/>
        <w:jc w:val="both"/>
        <w:rPr>
          <w:rFonts w:asciiTheme="majorHAnsi" w:eastAsiaTheme="minorEastAsia" w:hAnsiTheme="majorHAnsi" w:cstheme="majorHAnsi"/>
        </w:rPr>
      </w:pPr>
      <w:r w:rsidRPr="00852EEB">
        <w:rPr>
          <w:rFonts w:asciiTheme="majorHAnsi" w:eastAsiaTheme="minorEastAsia" w:hAnsiTheme="majorHAnsi" w:cstheme="majorHAnsi"/>
        </w:rPr>
        <w:t>Beneficjent Pro</w:t>
      </w:r>
      <w:r w:rsidR="00D21B1B">
        <w:rPr>
          <w:rFonts w:asciiTheme="majorHAnsi" w:eastAsiaTheme="minorEastAsia" w:hAnsiTheme="majorHAnsi" w:cstheme="majorHAnsi"/>
        </w:rPr>
        <w:t>jektu</w:t>
      </w:r>
      <w:r w:rsidRPr="00852EEB">
        <w:rPr>
          <w:rFonts w:asciiTheme="majorHAnsi" w:eastAsiaTheme="minorEastAsia" w:hAnsiTheme="majorHAnsi" w:cstheme="majorHAnsi"/>
        </w:rPr>
        <w:t xml:space="preserve"> może dokonać zmiany niniejszego Regulaminu w przypadku konieczności wynikającej ze zmiany w wytycznych Pro</w:t>
      </w:r>
      <w:r w:rsidR="00D21B1B">
        <w:rPr>
          <w:rFonts w:asciiTheme="majorHAnsi" w:eastAsiaTheme="minorEastAsia" w:hAnsiTheme="majorHAnsi" w:cstheme="majorHAnsi"/>
        </w:rPr>
        <w:t>jektu</w:t>
      </w:r>
      <w:r w:rsidRPr="00852EEB">
        <w:rPr>
          <w:rFonts w:asciiTheme="majorHAnsi" w:eastAsiaTheme="minorEastAsia" w:hAnsiTheme="majorHAnsi" w:cstheme="majorHAnsi"/>
        </w:rPr>
        <w:t>. Uczestnik zostanie powiadomiony mailowo o zmianie Regulaminu przed dniem jej obowiązywania, chyba, że nie będzie to możliwe z powodu terminu obowiązywania zmienionych wytycznych Pro</w:t>
      </w:r>
      <w:r w:rsidR="00D21B1B">
        <w:rPr>
          <w:rFonts w:asciiTheme="majorHAnsi" w:eastAsiaTheme="minorEastAsia" w:hAnsiTheme="majorHAnsi" w:cstheme="majorHAnsi"/>
        </w:rPr>
        <w:t>jektu</w:t>
      </w:r>
      <w:r w:rsidRPr="00852EEB">
        <w:rPr>
          <w:rFonts w:asciiTheme="majorHAnsi" w:eastAsiaTheme="minorEastAsia" w:hAnsiTheme="majorHAnsi" w:cstheme="majorHAnsi"/>
        </w:rPr>
        <w:t>.</w:t>
      </w:r>
    </w:p>
    <w:p w14:paraId="667D4D66" w14:textId="77777777" w:rsidR="00852EEB" w:rsidRPr="00852EEB" w:rsidRDefault="00852EEB" w:rsidP="00852EEB">
      <w:pPr>
        <w:pStyle w:val="Akapitzlist"/>
        <w:numPr>
          <w:ilvl w:val="0"/>
          <w:numId w:val="15"/>
        </w:numPr>
        <w:spacing w:after="0" w:line="276" w:lineRule="auto"/>
        <w:ind w:left="426"/>
        <w:jc w:val="both"/>
        <w:rPr>
          <w:rFonts w:asciiTheme="majorHAnsi" w:eastAsiaTheme="minorEastAsia" w:hAnsiTheme="majorHAnsi" w:cstheme="majorHAnsi"/>
        </w:rPr>
      </w:pPr>
      <w:r w:rsidRPr="00852EEB">
        <w:rPr>
          <w:rFonts w:asciiTheme="majorHAnsi" w:eastAsiaTheme="minorEastAsia" w:hAnsiTheme="majorHAnsi" w:cstheme="majorHAnsi"/>
        </w:rPr>
        <w:t>W sprawach spornych i nieuregulowanych niniejszym Regulaminem decyzje podejmuje Kierownik Projektu.</w:t>
      </w:r>
    </w:p>
    <w:p w14:paraId="700F330B" w14:textId="77777777" w:rsidR="00852EEB" w:rsidRPr="00852EEB" w:rsidRDefault="00852EEB" w:rsidP="00852EEB">
      <w:pPr>
        <w:pStyle w:val="Default"/>
        <w:spacing w:line="276" w:lineRule="auto"/>
        <w:jc w:val="both"/>
        <w:rPr>
          <w:rFonts w:asciiTheme="majorHAnsi" w:hAnsiTheme="majorHAnsi" w:cstheme="majorHAnsi"/>
          <w:sz w:val="22"/>
          <w:szCs w:val="22"/>
        </w:rPr>
      </w:pPr>
    </w:p>
    <w:p w14:paraId="122629E8" w14:textId="77777777" w:rsidR="00681E95" w:rsidRDefault="00681E95" w:rsidP="00852EEB">
      <w:pPr>
        <w:pStyle w:val="Default"/>
        <w:spacing w:line="276" w:lineRule="auto"/>
        <w:rPr>
          <w:rFonts w:asciiTheme="majorHAnsi" w:hAnsiTheme="majorHAnsi" w:cstheme="majorHAnsi"/>
          <w:b/>
          <w:sz w:val="22"/>
          <w:szCs w:val="22"/>
          <w:highlight w:val="yellow"/>
        </w:rPr>
      </w:pPr>
    </w:p>
    <w:p w14:paraId="5D2254F7" w14:textId="77777777" w:rsidR="00681E95" w:rsidRDefault="00681E95" w:rsidP="00852EEB">
      <w:pPr>
        <w:pStyle w:val="Default"/>
        <w:spacing w:line="276" w:lineRule="auto"/>
        <w:rPr>
          <w:rFonts w:asciiTheme="majorHAnsi" w:hAnsiTheme="majorHAnsi" w:cstheme="majorHAnsi"/>
          <w:b/>
          <w:sz w:val="22"/>
          <w:szCs w:val="22"/>
          <w:highlight w:val="yellow"/>
        </w:rPr>
      </w:pPr>
    </w:p>
    <w:p w14:paraId="09225D9A" w14:textId="77777777" w:rsidR="00852EEB" w:rsidRPr="00964959" w:rsidRDefault="00852EEB" w:rsidP="00852EEB">
      <w:pPr>
        <w:pStyle w:val="Default"/>
        <w:spacing w:line="276" w:lineRule="auto"/>
        <w:rPr>
          <w:rFonts w:asciiTheme="majorHAnsi" w:hAnsiTheme="majorHAnsi" w:cstheme="majorHAnsi"/>
          <w:b/>
          <w:sz w:val="22"/>
          <w:szCs w:val="22"/>
        </w:rPr>
      </w:pPr>
      <w:r w:rsidRPr="00964959">
        <w:rPr>
          <w:rFonts w:asciiTheme="majorHAnsi" w:hAnsiTheme="majorHAnsi" w:cstheme="majorHAnsi"/>
          <w:b/>
          <w:sz w:val="22"/>
          <w:szCs w:val="22"/>
        </w:rPr>
        <w:t xml:space="preserve">Załączniki: </w:t>
      </w:r>
    </w:p>
    <w:p w14:paraId="066D9692" w14:textId="2B5CB59C" w:rsidR="00852EEB" w:rsidRPr="00586A80" w:rsidRDefault="00964959" w:rsidP="00852EEB">
      <w:pPr>
        <w:pStyle w:val="Default"/>
        <w:spacing w:line="276" w:lineRule="auto"/>
        <w:rPr>
          <w:rFonts w:asciiTheme="majorHAnsi" w:hAnsiTheme="majorHAnsi" w:cstheme="majorHAnsi"/>
          <w:sz w:val="22"/>
          <w:szCs w:val="22"/>
        </w:rPr>
      </w:pPr>
      <w:r w:rsidRPr="00586A80">
        <w:rPr>
          <w:rFonts w:asciiTheme="majorHAnsi" w:hAnsiTheme="majorHAnsi" w:cstheme="majorHAnsi"/>
          <w:sz w:val="22"/>
          <w:szCs w:val="22"/>
        </w:rPr>
        <w:t>- Z</w:t>
      </w:r>
      <w:r w:rsidR="00852EEB" w:rsidRPr="00586A80">
        <w:rPr>
          <w:rFonts w:asciiTheme="majorHAnsi" w:hAnsiTheme="majorHAnsi" w:cstheme="majorHAnsi"/>
          <w:sz w:val="22"/>
          <w:szCs w:val="22"/>
        </w:rPr>
        <w:t>ałącznik nr 1 – Formularz Rekrutacyjny</w:t>
      </w:r>
    </w:p>
    <w:p w14:paraId="749C98B4" w14:textId="1F07466D" w:rsidR="00964959" w:rsidRPr="00586A80" w:rsidRDefault="00964959" w:rsidP="00852EEB">
      <w:pPr>
        <w:pStyle w:val="Default"/>
        <w:spacing w:line="276" w:lineRule="auto"/>
        <w:rPr>
          <w:rFonts w:asciiTheme="majorHAnsi" w:hAnsiTheme="majorHAnsi" w:cstheme="majorHAnsi"/>
          <w:sz w:val="22"/>
          <w:szCs w:val="22"/>
        </w:rPr>
      </w:pPr>
      <w:r w:rsidRPr="00586A80">
        <w:rPr>
          <w:rFonts w:asciiTheme="majorHAnsi" w:hAnsiTheme="majorHAnsi" w:cstheme="majorHAnsi"/>
          <w:sz w:val="22"/>
          <w:szCs w:val="22"/>
        </w:rPr>
        <w:t xml:space="preserve">- Załącznik nr 2 –  </w:t>
      </w:r>
      <w:r w:rsidR="009762A4" w:rsidRPr="009D025A">
        <w:rPr>
          <w:rFonts w:asciiTheme="majorHAnsi" w:eastAsiaTheme="minorEastAsia" w:hAnsiTheme="majorHAnsi" w:cstheme="majorHAnsi"/>
          <w:spacing w:val="-1"/>
          <w:w w:val="105"/>
          <w:sz w:val="22"/>
          <w:szCs w:val="22"/>
        </w:rPr>
        <w:t xml:space="preserve">Oświadczenie </w:t>
      </w:r>
      <w:r w:rsidR="00275276" w:rsidRPr="009D025A">
        <w:rPr>
          <w:rFonts w:asciiTheme="majorHAnsi" w:hAnsiTheme="majorHAnsi" w:cstheme="majorHAnsi"/>
          <w:sz w:val="22"/>
          <w:szCs w:val="22"/>
        </w:rPr>
        <w:t>kandydata/klauzula informacyjna</w:t>
      </w:r>
      <w:r w:rsidR="00DF7B4B" w:rsidRPr="009D025A">
        <w:rPr>
          <w:rFonts w:asciiTheme="majorHAnsi" w:hAnsiTheme="majorHAnsi" w:cstheme="majorHAnsi"/>
          <w:sz w:val="22"/>
          <w:szCs w:val="22"/>
        </w:rPr>
        <w:t xml:space="preserve"> </w:t>
      </w:r>
    </w:p>
    <w:p w14:paraId="369B1E56" w14:textId="75259172" w:rsidR="00681E95" w:rsidRDefault="00681E95" w:rsidP="00852EEB">
      <w:pPr>
        <w:autoSpaceDE w:val="0"/>
        <w:autoSpaceDN w:val="0"/>
        <w:adjustRightInd w:val="0"/>
        <w:spacing w:line="276" w:lineRule="auto"/>
        <w:rPr>
          <w:rFonts w:asciiTheme="majorHAnsi" w:hAnsiTheme="majorHAnsi" w:cstheme="majorHAnsi"/>
          <w:sz w:val="22"/>
          <w:szCs w:val="22"/>
        </w:rPr>
      </w:pPr>
      <w:r>
        <w:rPr>
          <w:rFonts w:asciiTheme="majorHAnsi" w:hAnsiTheme="majorHAnsi" w:cstheme="majorHAnsi"/>
          <w:sz w:val="22"/>
          <w:szCs w:val="22"/>
        </w:rPr>
        <w:t>-</w:t>
      </w:r>
      <w:r w:rsidR="00964959">
        <w:rPr>
          <w:rFonts w:asciiTheme="majorHAnsi" w:hAnsiTheme="majorHAnsi" w:cstheme="majorHAnsi"/>
          <w:sz w:val="22"/>
          <w:szCs w:val="22"/>
        </w:rPr>
        <w:t xml:space="preserve"> Z</w:t>
      </w:r>
      <w:r>
        <w:rPr>
          <w:rFonts w:asciiTheme="majorHAnsi" w:hAnsiTheme="majorHAnsi" w:cstheme="majorHAnsi"/>
          <w:sz w:val="22"/>
          <w:szCs w:val="22"/>
        </w:rPr>
        <w:t xml:space="preserve">ałącznik nr </w:t>
      </w:r>
      <w:r w:rsidR="00CE6295">
        <w:rPr>
          <w:rFonts w:asciiTheme="majorHAnsi" w:hAnsiTheme="majorHAnsi" w:cstheme="majorHAnsi"/>
          <w:sz w:val="22"/>
          <w:szCs w:val="22"/>
        </w:rPr>
        <w:t>3</w:t>
      </w:r>
      <w:r>
        <w:rPr>
          <w:rFonts w:asciiTheme="majorHAnsi" w:hAnsiTheme="majorHAnsi" w:cstheme="majorHAnsi"/>
          <w:sz w:val="22"/>
          <w:szCs w:val="22"/>
        </w:rPr>
        <w:t xml:space="preserve"> – Tabele stawek ryczałtowych obowiązujących w Projekcie </w:t>
      </w:r>
    </w:p>
    <w:p w14:paraId="77E7A746"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0D092710"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332C4364"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44221E1B"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6BE9D649"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04CE9E9E"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05A7BCB0"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0EFE62A3"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501AD19E"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2FE88266"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05DF6165"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65A8071A"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7A255F1C"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06BEC03E"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5EE1C2CB"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15FACF66"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51F333E0"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7A19FE93"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52484450"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39719518"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55718000"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7E48685F"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3AD905B0"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32BC1079"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73D0BC22"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29CE5DD0"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6CF1B8F8"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1051FC15" w14:textId="77777777" w:rsidR="00681E95" w:rsidRDefault="00681E95" w:rsidP="00852EEB">
      <w:pPr>
        <w:autoSpaceDE w:val="0"/>
        <w:autoSpaceDN w:val="0"/>
        <w:adjustRightInd w:val="0"/>
        <w:spacing w:line="276" w:lineRule="auto"/>
        <w:rPr>
          <w:rFonts w:asciiTheme="majorHAnsi" w:hAnsiTheme="majorHAnsi" w:cstheme="majorHAnsi"/>
          <w:sz w:val="22"/>
          <w:szCs w:val="22"/>
        </w:rPr>
      </w:pPr>
    </w:p>
    <w:p w14:paraId="77D95A90" w14:textId="77777777" w:rsidR="009D025A" w:rsidRPr="006C5557" w:rsidRDefault="009D025A" w:rsidP="009D025A">
      <w:pPr>
        <w:spacing w:after="240"/>
        <w:rPr>
          <w:rFonts w:asciiTheme="majorHAnsi" w:eastAsia="Times New Roman" w:hAnsiTheme="majorHAnsi" w:cstheme="majorHAnsi"/>
          <w:color w:val="000000" w:themeColor="text1"/>
          <w:sz w:val="22"/>
          <w:szCs w:val="22"/>
          <w:lang w:eastAsia="pl-PL"/>
        </w:rPr>
      </w:pPr>
      <w:r>
        <w:rPr>
          <w:rFonts w:asciiTheme="majorHAnsi" w:eastAsia="Times New Roman" w:hAnsiTheme="majorHAnsi" w:cstheme="majorHAnsi"/>
          <w:color w:val="000000" w:themeColor="text1"/>
          <w:sz w:val="22"/>
          <w:szCs w:val="22"/>
          <w:lang w:eastAsia="pl-PL"/>
        </w:rPr>
        <w:lastRenderedPageBreak/>
        <w:t>Z</w:t>
      </w:r>
      <w:r w:rsidRPr="006C5557">
        <w:rPr>
          <w:rFonts w:asciiTheme="majorHAnsi" w:eastAsia="Times New Roman" w:hAnsiTheme="majorHAnsi" w:cstheme="majorHAnsi"/>
          <w:color w:val="000000" w:themeColor="text1"/>
          <w:sz w:val="22"/>
          <w:szCs w:val="22"/>
          <w:lang w:eastAsia="pl-PL"/>
        </w:rPr>
        <w:t>ałącznik nr 1</w:t>
      </w:r>
    </w:p>
    <w:tbl>
      <w:tblPr>
        <w:tblpPr w:leftFromText="141" w:rightFromText="141" w:vertAnchor="text" w:horzAnchor="margin" w:tblpXSpec="center" w:tblpY="59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7"/>
        <w:gridCol w:w="303"/>
        <w:gridCol w:w="5074"/>
      </w:tblGrid>
      <w:tr w:rsidR="009D025A" w:rsidRPr="001F6EDD" w14:paraId="4CA2EBA7" w14:textId="77777777" w:rsidTr="001103B1">
        <w:trPr>
          <w:trHeight w:val="554"/>
        </w:trPr>
        <w:tc>
          <w:tcPr>
            <w:tcW w:w="10314" w:type="dxa"/>
            <w:gridSpan w:val="3"/>
            <w:shd w:val="clear" w:color="auto" w:fill="E7E6E6" w:themeFill="background2"/>
          </w:tcPr>
          <w:p w14:paraId="687431AF" w14:textId="77777777" w:rsidR="009D025A" w:rsidRPr="00456ADA" w:rsidRDefault="009D025A" w:rsidP="001103B1">
            <w:pPr>
              <w:spacing w:before="100" w:beforeAutospacing="1" w:after="100" w:afterAutospacing="1"/>
              <w:jc w:val="center"/>
              <w:rPr>
                <w:rFonts w:asciiTheme="majorHAnsi" w:eastAsia="Times New Roman" w:hAnsiTheme="majorHAnsi" w:cstheme="majorHAnsi"/>
                <w:b/>
                <w:bCs/>
                <w:color w:val="000000" w:themeColor="text1"/>
                <w:sz w:val="28"/>
                <w:szCs w:val="28"/>
                <w:lang w:eastAsia="pl-PL"/>
              </w:rPr>
            </w:pPr>
            <w:r w:rsidRPr="00456ADA">
              <w:rPr>
                <w:rFonts w:asciiTheme="majorHAnsi" w:eastAsia="Times New Roman" w:hAnsiTheme="majorHAnsi" w:cstheme="majorHAnsi"/>
                <w:b/>
                <w:bCs/>
                <w:color w:val="000000" w:themeColor="text1"/>
                <w:sz w:val="28"/>
                <w:szCs w:val="28"/>
                <w:lang w:eastAsia="pl-PL"/>
              </w:rPr>
              <w:t xml:space="preserve">FORMULARZ REKRUTACYJNY </w:t>
            </w:r>
          </w:p>
        </w:tc>
      </w:tr>
      <w:tr w:rsidR="009D025A" w:rsidRPr="001F6EDD" w14:paraId="5FBD0DB3" w14:textId="77777777" w:rsidTr="001103B1">
        <w:trPr>
          <w:trHeight w:val="146"/>
        </w:trPr>
        <w:tc>
          <w:tcPr>
            <w:tcW w:w="10314" w:type="dxa"/>
            <w:gridSpan w:val="3"/>
            <w:shd w:val="clear" w:color="auto" w:fill="E7E6E6" w:themeFill="background2"/>
          </w:tcPr>
          <w:p w14:paraId="213740C8" w14:textId="77777777" w:rsidR="009D025A" w:rsidRPr="00C44844" w:rsidRDefault="009D025A" w:rsidP="001103B1">
            <w:pPr>
              <w:spacing w:before="100" w:beforeAutospacing="1" w:after="100" w:afterAutospacing="1"/>
              <w:jc w:val="center"/>
              <w:rPr>
                <w:rFonts w:asciiTheme="majorHAnsi" w:eastAsia="Times New Roman" w:hAnsiTheme="majorHAnsi" w:cstheme="majorHAnsi"/>
                <w:b/>
                <w:bCs/>
                <w:color w:val="000000" w:themeColor="text1"/>
                <w:sz w:val="22"/>
                <w:szCs w:val="22"/>
                <w:lang w:eastAsia="pl-PL"/>
              </w:rPr>
            </w:pPr>
            <w:r>
              <w:rPr>
                <w:rFonts w:asciiTheme="majorHAnsi" w:eastAsia="Times New Roman" w:hAnsiTheme="majorHAnsi" w:cstheme="majorHAnsi"/>
                <w:b/>
                <w:bCs/>
                <w:color w:val="000000" w:themeColor="text1"/>
                <w:sz w:val="22"/>
                <w:szCs w:val="22"/>
                <w:lang w:eastAsia="pl-PL"/>
              </w:rPr>
              <w:t>INFORMACJE PODSTAWOWE</w:t>
            </w:r>
            <w:r w:rsidRPr="00C44844">
              <w:rPr>
                <w:rFonts w:asciiTheme="majorHAnsi" w:eastAsia="Times New Roman" w:hAnsiTheme="majorHAnsi" w:cstheme="majorHAnsi"/>
                <w:b/>
                <w:bCs/>
                <w:color w:val="000000" w:themeColor="text1"/>
                <w:sz w:val="22"/>
                <w:szCs w:val="22"/>
                <w:lang w:eastAsia="pl-PL"/>
              </w:rPr>
              <w:br/>
            </w:r>
          </w:p>
        </w:tc>
      </w:tr>
      <w:tr w:rsidR="009D025A" w:rsidRPr="001F6EDD" w14:paraId="32684CF7" w14:textId="77777777" w:rsidTr="001103B1">
        <w:trPr>
          <w:trHeight w:val="146"/>
        </w:trPr>
        <w:tc>
          <w:tcPr>
            <w:tcW w:w="5240" w:type="dxa"/>
            <w:gridSpan w:val="2"/>
          </w:tcPr>
          <w:p w14:paraId="72C36C15" w14:textId="77777777" w:rsidR="009D025A" w:rsidRPr="00C44844" w:rsidRDefault="009D025A" w:rsidP="001103B1">
            <w:pPr>
              <w:spacing w:before="120" w:after="120"/>
              <w:rPr>
                <w:rFonts w:asciiTheme="majorHAnsi" w:hAnsiTheme="majorHAnsi" w:cstheme="majorHAnsi"/>
                <w:b/>
                <w:sz w:val="22"/>
                <w:szCs w:val="22"/>
                <w:lang w:val="en-GB"/>
              </w:rPr>
            </w:pPr>
            <w:proofErr w:type="spellStart"/>
            <w:r w:rsidRPr="00C44844">
              <w:rPr>
                <w:rFonts w:asciiTheme="majorHAnsi" w:hAnsiTheme="majorHAnsi" w:cstheme="majorHAnsi"/>
                <w:b/>
                <w:sz w:val="22"/>
                <w:szCs w:val="22"/>
                <w:lang w:val="en-GB"/>
              </w:rPr>
              <w:t>Aplikacja</w:t>
            </w:r>
            <w:proofErr w:type="spellEnd"/>
            <w:r w:rsidRPr="00C44844">
              <w:rPr>
                <w:rFonts w:asciiTheme="majorHAnsi" w:hAnsiTheme="majorHAnsi" w:cstheme="majorHAnsi"/>
                <w:b/>
                <w:sz w:val="22"/>
                <w:szCs w:val="22"/>
                <w:lang w:val="en-GB"/>
              </w:rPr>
              <w:t xml:space="preserve"> </w:t>
            </w:r>
            <w:proofErr w:type="spellStart"/>
            <w:r w:rsidRPr="00C44844">
              <w:rPr>
                <w:rFonts w:asciiTheme="majorHAnsi" w:hAnsiTheme="majorHAnsi" w:cstheme="majorHAnsi"/>
                <w:b/>
                <w:sz w:val="22"/>
                <w:szCs w:val="22"/>
                <w:lang w:val="en-GB"/>
              </w:rPr>
              <w:t>Kandydata</w:t>
            </w:r>
            <w:proofErr w:type="spellEnd"/>
            <w:r w:rsidRPr="00C44844">
              <w:rPr>
                <w:rFonts w:asciiTheme="majorHAnsi" w:hAnsiTheme="majorHAnsi" w:cstheme="majorHAnsi"/>
                <w:b/>
                <w:sz w:val="22"/>
                <w:szCs w:val="22"/>
                <w:lang w:val="en-GB"/>
              </w:rPr>
              <w:t xml:space="preserve"> na </w:t>
            </w:r>
          </w:p>
        </w:tc>
        <w:tc>
          <w:tcPr>
            <w:tcW w:w="5074" w:type="dxa"/>
          </w:tcPr>
          <w:p w14:paraId="4E165C96" w14:textId="77777777" w:rsidR="009D025A" w:rsidRPr="00C44844" w:rsidRDefault="009D025A" w:rsidP="001103B1">
            <w:pPr>
              <w:pStyle w:val="Bezodstpw"/>
              <w:rPr>
                <w:rFonts w:asciiTheme="majorHAnsi" w:hAnsiTheme="majorHAnsi" w:cstheme="majorHAnsi"/>
                <w:sz w:val="22"/>
                <w:szCs w:val="22"/>
                <w:lang w:eastAsia="pl-PL"/>
              </w:rPr>
            </w:pPr>
            <w:r w:rsidRPr="00C44844">
              <w:rPr>
                <w:rFonts w:ascii="Segoe UI Symbol" w:eastAsia="MS Gothic" w:hAnsi="Segoe UI Symbol" w:cs="Segoe UI Symbol"/>
                <w:sz w:val="22"/>
                <w:szCs w:val="22"/>
              </w:rPr>
              <w:t>☐</w:t>
            </w:r>
            <w:r w:rsidRPr="00C44844">
              <w:rPr>
                <w:rFonts w:asciiTheme="majorHAnsi" w:eastAsia="MS Gothic" w:hAnsiTheme="majorHAnsi" w:cstheme="majorHAnsi"/>
                <w:sz w:val="22"/>
                <w:szCs w:val="22"/>
              </w:rPr>
              <w:t xml:space="preserve"> </w:t>
            </w:r>
            <w:r w:rsidRPr="00C44844">
              <w:rPr>
                <w:rFonts w:asciiTheme="majorHAnsi" w:hAnsiTheme="majorHAnsi" w:cstheme="majorHAnsi"/>
                <w:sz w:val="22"/>
                <w:szCs w:val="22"/>
                <w:lang w:eastAsia="pl-PL"/>
              </w:rPr>
              <w:t>Udział w szkole letniej/zimowej *</w:t>
            </w:r>
          </w:p>
          <w:p w14:paraId="4AEAC32E" w14:textId="77777777" w:rsidR="009D025A" w:rsidRPr="00C44844" w:rsidRDefault="009D025A" w:rsidP="001103B1">
            <w:pPr>
              <w:pStyle w:val="Bezodstpw"/>
              <w:rPr>
                <w:rFonts w:asciiTheme="majorHAnsi" w:hAnsiTheme="majorHAnsi" w:cstheme="majorHAnsi"/>
                <w:sz w:val="22"/>
                <w:szCs w:val="22"/>
                <w:lang w:eastAsia="pl-PL"/>
              </w:rPr>
            </w:pPr>
            <w:r w:rsidRPr="00C44844">
              <w:rPr>
                <w:rFonts w:ascii="Segoe UI Symbol" w:eastAsia="MS Gothic" w:hAnsi="Segoe UI Symbol" w:cs="Segoe UI Symbol"/>
                <w:sz w:val="22"/>
                <w:szCs w:val="22"/>
              </w:rPr>
              <w:t>☐</w:t>
            </w:r>
            <w:r w:rsidRPr="00C44844">
              <w:rPr>
                <w:rFonts w:asciiTheme="majorHAnsi" w:eastAsia="MS Gothic" w:hAnsiTheme="majorHAnsi" w:cstheme="majorHAnsi"/>
                <w:sz w:val="22"/>
                <w:szCs w:val="22"/>
              </w:rPr>
              <w:t xml:space="preserve"> </w:t>
            </w:r>
            <w:r w:rsidRPr="00C44844">
              <w:rPr>
                <w:rFonts w:asciiTheme="majorHAnsi" w:hAnsiTheme="majorHAnsi" w:cstheme="majorHAnsi"/>
                <w:sz w:val="22"/>
                <w:szCs w:val="22"/>
                <w:lang w:eastAsia="pl-PL"/>
              </w:rPr>
              <w:t>Udział w konferencji naukowej,</w:t>
            </w:r>
          </w:p>
          <w:p w14:paraId="2B4E89A3" w14:textId="77777777" w:rsidR="009D025A" w:rsidRPr="00C44844" w:rsidRDefault="009D025A" w:rsidP="001103B1">
            <w:pPr>
              <w:pStyle w:val="Bezodstpw"/>
              <w:rPr>
                <w:rFonts w:asciiTheme="majorHAnsi" w:hAnsiTheme="majorHAnsi" w:cstheme="majorHAnsi"/>
                <w:sz w:val="22"/>
                <w:szCs w:val="22"/>
                <w:lang w:eastAsia="pl-PL"/>
              </w:rPr>
            </w:pPr>
            <w:r w:rsidRPr="00C44844">
              <w:rPr>
                <w:rFonts w:ascii="Segoe UI Symbol" w:eastAsia="MS Gothic" w:hAnsi="Segoe UI Symbol" w:cs="Segoe UI Symbol"/>
                <w:sz w:val="22"/>
                <w:szCs w:val="22"/>
              </w:rPr>
              <w:t>☐</w:t>
            </w:r>
            <w:r w:rsidRPr="00C44844">
              <w:rPr>
                <w:rFonts w:asciiTheme="majorHAnsi" w:eastAsia="MS Gothic" w:hAnsiTheme="majorHAnsi" w:cstheme="majorHAnsi"/>
                <w:sz w:val="22"/>
                <w:szCs w:val="22"/>
              </w:rPr>
              <w:t xml:space="preserve"> </w:t>
            </w:r>
            <w:r w:rsidRPr="00C44844">
              <w:rPr>
                <w:rFonts w:asciiTheme="majorHAnsi" w:hAnsiTheme="majorHAnsi" w:cstheme="majorHAnsi"/>
                <w:sz w:val="22"/>
                <w:szCs w:val="22"/>
                <w:lang w:eastAsia="pl-PL"/>
              </w:rPr>
              <w:t>Udział w krótkiej formie kształcenia (staż, warsztat, szkolenie, kurs)</w:t>
            </w:r>
          </w:p>
          <w:p w14:paraId="7F030874" w14:textId="77777777" w:rsidR="009D025A" w:rsidRPr="00C44844" w:rsidRDefault="009D025A" w:rsidP="001103B1">
            <w:pPr>
              <w:spacing w:before="100" w:beforeAutospacing="1" w:after="100" w:afterAutospacing="1"/>
              <w:jc w:val="both"/>
              <w:rPr>
                <w:rFonts w:asciiTheme="majorHAnsi" w:eastAsia="Times New Roman" w:hAnsiTheme="majorHAnsi" w:cstheme="majorHAnsi"/>
                <w:bCs/>
                <w:color w:val="000000" w:themeColor="text1"/>
                <w:sz w:val="22"/>
                <w:szCs w:val="22"/>
                <w:lang w:eastAsia="pl-PL"/>
              </w:rPr>
            </w:pPr>
            <w:r w:rsidRPr="00C44844">
              <w:rPr>
                <w:rFonts w:asciiTheme="majorHAnsi" w:eastAsia="Times New Roman" w:hAnsiTheme="majorHAnsi" w:cstheme="majorHAnsi"/>
                <w:bCs/>
                <w:color w:val="000000" w:themeColor="text1"/>
                <w:sz w:val="22"/>
                <w:szCs w:val="22"/>
                <w:lang w:eastAsia="pl-PL"/>
              </w:rPr>
              <w:t>*</w:t>
            </w:r>
            <w:r w:rsidRPr="00C44844">
              <w:rPr>
                <w:rFonts w:asciiTheme="majorHAnsi" w:eastAsia="Times New Roman" w:hAnsiTheme="majorHAnsi" w:cstheme="majorHAnsi"/>
                <w:bCs/>
                <w:color w:val="000000" w:themeColor="text1"/>
                <w:sz w:val="18"/>
                <w:szCs w:val="18"/>
                <w:lang w:eastAsia="pl-PL"/>
              </w:rPr>
              <w:t>możliwe jest wybranie tylko jednej formy wsparcia</w:t>
            </w:r>
          </w:p>
        </w:tc>
      </w:tr>
      <w:tr w:rsidR="009D025A" w:rsidRPr="001F6EDD" w14:paraId="62F87ADC" w14:textId="77777777" w:rsidTr="001103B1">
        <w:trPr>
          <w:trHeight w:val="146"/>
        </w:trPr>
        <w:tc>
          <w:tcPr>
            <w:tcW w:w="5240" w:type="dxa"/>
            <w:gridSpan w:val="2"/>
          </w:tcPr>
          <w:p w14:paraId="665D7F43" w14:textId="77777777" w:rsidR="009D025A" w:rsidRPr="00C44844" w:rsidRDefault="009D025A" w:rsidP="001103B1">
            <w:pPr>
              <w:tabs>
                <w:tab w:val="left" w:pos="3130"/>
              </w:tabs>
              <w:spacing w:before="120" w:after="120"/>
              <w:rPr>
                <w:rFonts w:asciiTheme="majorHAnsi" w:hAnsiTheme="majorHAnsi" w:cstheme="majorHAnsi"/>
                <w:b/>
                <w:sz w:val="22"/>
                <w:szCs w:val="22"/>
                <w:lang w:val="en-GB"/>
              </w:rPr>
            </w:pPr>
            <w:proofErr w:type="spellStart"/>
            <w:r w:rsidRPr="00C44844">
              <w:rPr>
                <w:rFonts w:asciiTheme="majorHAnsi" w:hAnsiTheme="majorHAnsi" w:cstheme="majorHAnsi"/>
                <w:b/>
                <w:sz w:val="22"/>
                <w:szCs w:val="22"/>
                <w:lang w:val="en-GB"/>
              </w:rPr>
              <w:t>Rodzaj</w:t>
            </w:r>
            <w:proofErr w:type="spellEnd"/>
            <w:r w:rsidRPr="00C44844">
              <w:rPr>
                <w:rFonts w:asciiTheme="majorHAnsi" w:hAnsiTheme="majorHAnsi" w:cstheme="majorHAnsi"/>
                <w:b/>
                <w:sz w:val="22"/>
                <w:szCs w:val="22"/>
                <w:lang w:val="en-GB"/>
              </w:rPr>
              <w:t xml:space="preserve"> </w:t>
            </w:r>
            <w:proofErr w:type="spellStart"/>
            <w:r w:rsidRPr="00C44844">
              <w:rPr>
                <w:rFonts w:asciiTheme="majorHAnsi" w:hAnsiTheme="majorHAnsi" w:cstheme="majorHAnsi"/>
                <w:b/>
                <w:sz w:val="22"/>
                <w:szCs w:val="22"/>
                <w:lang w:val="en-GB"/>
              </w:rPr>
              <w:t>uczestnika</w:t>
            </w:r>
            <w:proofErr w:type="spellEnd"/>
          </w:p>
        </w:tc>
        <w:tc>
          <w:tcPr>
            <w:tcW w:w="5074" w:type="dxa"/>
          </w:tcPr>
          <w:p w14:paraId="2BE81DE2" w14:textId="77777777" w:rsidR="009D025A" w:rsidRPr="00C44844" w:rsidRDefault="009D025A" w:rsidP="001103B1">
            <w:pPr>
              <w:pStyle w:val="Bezodstpw"/>
              <w:rPr>
                <w:rFonts w:asciiTheme="majorHAnsi" w:hAnsiTheme="majorHAnsi" w:cstheme="majorHAnsi"/>
                <w:sz w:val="22"/>
                <w:szCs w:val="22"/>
              </w:rPr>
            </w:pPr>
            <w:r w:rsidRPr="00C44844">
              <w:rPr>
                <w:rFonts w:ascii="Segoe UI Symbol" w:hAnsi="Segoe UI Symbol" w:cs="Segoe UI Symbol"/>
                <w:sz w:val="22"/>
                <w:szCs w:val="22"/>
              </w:rPr>
              <w:t>☐</w:t>
            </w:r>
            <w:r w:rsidRPr="00C44844">
              <w:rPr>
                <w:rFonts w:asciiTheme="majorHAnsi" w:hAnsiTheme="majorHAnsi" w:cstheme="majorHAnsi"/>
                <w:sz w:val="22"/>
                <w:szCs w:val="22"/>
              </w:rPr>
              <w:t xml:space="preserve"> doktorant</w:t>
            </w:r>
            <w:r>
              <w:rPr>
                <w:rFonts w:asciiTheme="majorHAnsi" w:hAnsiTheme="majorHAnsi" w:cstheme="majorHAnsi"/>
                <w:sz w:val="22"/>
                <w:szCs w:val="22"/>
              </w:rPr>
              <w:t>, rok studiów: …………………………..</w:t>
            </w:r>
          </w:p>
          <w:p w14:paraId="02CF3A33" w14:textId="77777777" w:rsidR="009D025A" w:rsidRPr="00475B03" w:rsidRDefault="009D025A" w:rsidP="001103B1">
            <w:pPr>
              <w:pStyle w:val="Bezodstpw"/>
              <w:rPr>
                <w:rFonts w:asciiTheme="majorHAnsi" w:hAnsiTheme="majorHAnsi" w:cstheme="majorHAnsi"/>
                <w:sz w:val="22"/>
                <w:szCs w:val="22"/>
              </w:rPr>
            </w:pPr>
            <w:r w:rsidRPr="00C44844">
              <w:rPr>
                <w:rFonts w:ascii="Segoe UI Symbol" w:hAnsi="Segoe UI Symbol" w:cs="Segoe UI Symbol"/>
                <w:sz w:val="22"/>
                <w:szCs w:val="22"/>
              </w:rPr>
              <w:t>☐</w:t>
            </w:r>
            <w:r w:rsidRPr="00C44844">
              <w:rPr>
                <w:rFonts w:asciiTheme="majorHAnsi" w:hAnsiTheme="majorHAnsi" w:cstheme="majorHAnsi"/>
                <w:sz w:val="22"/>
                <w:szCs w:val="22"/>
              </w:rPr>
              <w:t xml:space="preserve"> pracownik akademicki </w:t>
            </w:r>
          </w:p>
        </w:tc>
      </w:tr>
      <w:tr w:rsidR="009D025A" w:rsidRPr="001F6EDD" w14:paraId="3D8B19E4" w14:textId="77777777" w:rsidTr="001103B1">
        <w:trPr>
          <w:trHeight w:val="660"/>
        </w:trPr>
        <w:tc>
          <w:tcPr>
            <w:tcW w:w="5240" w:type="dxa"/>
            <w:gridSpan w:val="2"/>
          </w:tcPr>
          <w:p w14:paraId="718E3CF0" w14:textId="77777777" w:rsidR="009D025A" w:rsidRPr="00C44844" w:rsidRDefault="009D025A" w:rsidP="001103B1">
            <w:pPr>
              <w:spacing w:before="120" w:after="120"/>
              <w:rPr>
                <w:rFonts w:asciiTheme="majorHAnsi" w:hAnsiTheme="majorHAnsi" w:cstheme="majorHAnsi"/>
                <w:b/>
                <w:sz w:val="22"/>
                <w:szCs w:val="22"/>
                <w:lang w:val="en-GB"/>
              </w:rPr>
            </w:pPr>
            <w:proofErr w:type="spellStart"/>
            <w:r w:rsidRPr="00C44844">
              <w:rPr>
                <w:rFonts w:asciiTheme="majorHAnsi" w:hAnsiTheme="majorHAnsi" w:cstheme="majorHAnsi"/>
                <w:b/>
                <w:sz w:val="22"/>
                <w:szCs w:val="22"/>
                <w:lang w:val="en-GB"/>
              </w:rPr>
              <w:t>Płeć</w:t>
            </w:r>
            <w:proofErr w:type="spellEnd"/>
            <w:r w:rsidRPr="00C44844">
              <w:rPr>
                <w:rFonts w:asciiTheme="majorHAnsi" w:hAnsiTheme="majorHAnsi" w:cstheme="majorHAnsi"/>
                <w:b/>
                <w:sz w:val="22"/>
                <w:szCs w:val="22"/>
                <w:lang w:val="en-GB"/>
              </w:rPr>
              <w:t xml:space="preserve"> </w:t>
            </w:r>
          </w:p>
          <w:p w14:paraId="78C4AD0F" w14:textId="77777777" w:rsidR="009D025A" w:rsidRPr="00C44844" w:rsidRDefault="009D025A" w:rsidP="001103B1">
            <w:pPr>
              <w:spacing w:before="120" w:after="120"/>
              <w:rPr>
                <w:rFonts w:asciiTheme="majorHAnsi" w:hAnsiTheme="majorHAnsi" w:cstheme="majorHAnsi"/>
                <w:b/>
                <w:sz w:val="22"/>
                <w:szCs w:val="22"/>
                <w:lang w:val="en-GB"/>
              </w:rPr>
            </w:pPr>
          </w:p>
        </w:tc>
        <w:tc>
          <w:tcPr>
            <w:tcW w:w="5074" w:type="dxa"/>
          </w:tcPr>
          <w:p w14:paraId="2C300B9E" w14:textId="77777777" w:rsidR="009D025A" w:rsidRPr="00C44844" w:rsidRDefault="009D025A" w:rsidP="001103B1">
            <w:pPr>
              <w:pStyle w:val="Bezodstpw"/>
              <w:rPr>
                <w:rFonts w:asciiTheme="majorHAnsi" w:hAnsiTheme="majorHAnsi" w:cstheme="majorHAnsi"/>
                <w:sz w:val="22"/>
                <w:szCs w:val="22"/>
              </w:rPr>
            </w:pPr>
            <w:r w:rsidRPr="00C44844">
              <w:rPr>
                <w:rFonts w:ascii="Segoe UI Symbol" w:hAnsi="Segoe UI Symbol" w:cs="Segoe UI Symbol"/>
                <w:sz w:val="22"/>
                <w:szCs w:val="22"/>
              </w:rPr>
              <w:t>☐</w:t>
            </w:r>
            <w:r w:rsidRPr="00C44844">
              <w:rPr>
                <w:rFonts w:asciiTheme="majorHAnsi" w:hAnsiTheme="majorHAnsi" w:cstheme="majorHAnsi"/>
                <w:sz w:val="22"/>
                <w:szCs w:val="22"/>
              </w:rPr>
              <w:t xml:space="preserve"> kobieta</w:t>
            </w:r>
          </w:p>
          <w:p w14:paraId="4A3A66EB" w14:textId="77777777" w:rsidR="009D025A" w:rsidRPr="00C44844" w:rsidRDefault="009D025A" w:rsidP="001103B1">
            <w:pPr>
              <w:pStyle w:val="Bezodstpw"/>
              <w:rPr>
                <w:b/>
                <w:lang w:val="de-AT"/>
              </w:rPr>
            </w:pPr>
            <w:r w:rsidRPr="00C44844">
              <w:rPr>
                <w:rFonts w:ascii="Segoe UI Symbol" w:eastAsia="MS Gothic" w:hAnsi="Segoe UI Symbol" w:cs="Segoe UI Symbol"/>
                <w:sz w:val="22"/>
                <w:szCs w:val="22"/>
              </w:rPr>
              <w:t>☐</w:t>
            </w:r>
            <w:r w:rsidRPr="00C44844">
              <w:rPr>
                <w:rFonts w:asciiTheme="majorHAnsi" w:eastAsia="MS Gothic" w:hAnsiTheme="majorHAnsi" w:cstheme="majorHAnsi"/>
                <w:sz w:val="22"/>
                <w:szCs w:val="22"/>
              </w:rPr>
              <w:t xml:space="preserve"> mężczyzn</w:t>
            </w:r>
            <w:r>
              <w:rPr>
                <w:rFonts w:asciiTheme="majorHAnsi" w:eastAsia="MS Gothic" w:hAnsiTheme="majorHAnsi" w:cstheme="majorHAnsi"/>
                <w:sz w:val="22"/>
                <w:szCs w:val="22"/>
              </w:rPr>
              <w:t>a</w:t>
            </w:r>
          </w:p>
        </w:tc>
      </w:tr>
      <w:tr w:rsidR="009D025A" w:rsidRPr="001F6EDD" w14:paraId="119EC943" w14:textId="77777777" w:rsidTr="001103B1">
        <w:trPr>
          <w:trHeight w:val="186"/>
        </w:trPr>
        <w:tc>
          <w:tcPr>
            <w:tcW w:w="5240" w:type="dxa"/>
            <w:gridSpan w:val="2"/>
          </w:tcPr>
          <w:p w14:paraId="1C6D1579" w14:textId="77777777" w:rsidR="009D025A" w:rsidRPr="00C44844" w:rsidRDefault="009D025A" w:rsidP="001103B1">
            <w:pPr>
              <w:tabs>
                <w:tab w:val="left" w:pos="3130"/>
              </w:tabs>
              <w:spacing w:before="120" w:after="120"/>
              <w:rPr>
                <w:rFonts w:asciiTheme="majorHAnsi" w:hAnsiTheme="majorHAnsi" w:cstheme="majorHAnsi"/>
                <w:b/>
                <w:sz w:val="22"/>
                <w:szCs w:val="22"/>
                <w:lang w:val="en-GB"/>
              </w:rPr>
            </w:pPr>
            <w:proofErr w:type="spellStart"/>
            <w:r w:rsidRPr="00C44844">
              <w:rPr>
                <w:rFonts w:asciiTheme="majorHAnsi" w:hAnsiTheme="majorHAnsi" w:cstheme="majorHAnsi"/>
                <w:b/>
                <w:sz w:val="22"/>
                <w:szCs w:val="22"/>
                <w:lang w:val="en-GB"/>
              </w:rPr>
              <w:t>Imię</w:t>
            </w:r>
            <w:proofErr w:type="spellEnd"/>
            <w:r w:rsidRPr="00C44844">
              <w:rPr>
                <w:rFonts w:asciiTheme="majorHAnsi" w:hAnsiTheme="majorHAnsi" w:cstheme="majorHAnsi"/>
                <w:b/>
                <w:sz w:val="22"/>
                <w:szCs w:val="22"/>
                <w:lang w:val="en-GB"/>
              </w:rPr>
              <w:t xml:space="preserve"> i </w:t>
            </w:r>
            <w:proofErr w:type="spellStart"/>
            <w:r w:rsidRPr="00C44844">
              <w:rPr>
                <w:rFonts w:asciiTheme="majorHAnsi" w:hAnsiTheme="majorHAnsi" w:cstheme="majorHAnsi"/>
                <w:b/>
                <w:sz w:val="22"/>
                <w:szCs w:val="22"/>
                <w:lang w:val="en-GB"/>
              </w:rPr>
              <w:t>nazwisko</w:t>
            </w:r>
            <w:proofErr w:type="spellEnd"/>
          </w:p>
        </w:tc>
        <w:tc>
          <w:tcPr>
            <w:tcW w:w="5074" w:type="dxa"/>
          </w:tcPr>
          <w:p w14:paraId="1FDD8E0A" w14:textId="77777777" w:rsidR="009D025A" w:rsidRPr="00C44844" w:rsidRDefault="009D025A" w:rsidP="001103B1">
            <w:pPr>
              <w:spacing w:before="120" w:after="120"/>
              <w:rPr>
                <w:rFonts w:asciiTheme="majorHAnsi" w:hAnsiTheme="majorHAnsi" w:cstheme="majorHAnsi"/>
                <w:sz w:val="22"/>
                <w:szCs w:val="22"/>
                <w:lang w:val="en-GB"/>
              </w:rPr>
            </w:pPr>
          </w:p>
        </w:tc>
      </w:tr>
      <w:tr w:rsidR="009D025A" w:rsidRPr="001F6EDD" w14:paraId="5411A98D" w14:textId="77777777" w:rsidTr="001103B1">
        <w:trPr>
          <w:trHeight w:val="689"/>
        </w:trPr>
        <w:tc>
          <w:tcPr>
            <w:tcW w:w="5240" w:type="dxa"/>
            <w:gridSpan w:val="2"/>
          </w:tcPr>
          <w:p w14:paraId="139BC897" w14:textId="77777777" w:rsidR="009D025A" w:rsidRPr="00C44844" w:rsidRDefault="009D025A" w:rsidP="001103B1">
            <w:pPr>
              <w:tabs>
                <w:tab w:val="left" w:pos="3130"/>
              </w:tabs>
              <w:spacing w:before="120" w:after="120"/>
              <w:rPr>
                <w:rFonts w:asciiTheme="majorHAnsi" w:hAnsiTheme="majorHAnsi" w:cstheme="majorHAnsi"/>
                <w:b/>
                <w:sz w:val="22"/>
                <w:szCs w:val="22"/>
                <w:lang w:val="en-GB"/>
              </w:rPr>
            </w:pPr>
            <w:proofErr w:type="spellStart"/>
            <w:r w:rsidRPr="00C44844">
              <w:rPr>
                <w:rFonts w:asciiTheme="majorHAnsi" w:hAnsiTheme="majorHAnsi" w:cstheme="majorHAnsi"/>
                <w:b/>
                <w:sz w:val="22"/>
                <w:szCs w:val="22"/>
                <w:lang w:val="en-GB"/>
              </w:rPr>
              <w:t>Nr</w:t>
            </w:r>
            <w:proofErr w:type="spellEnd"/>
            <w:r w:rsidRPr="00C44844">
              <w:rPr>
                <w:rFonts w:asciiTheme="majorHAnsi" w:hAnsiTheme="majorHAnsi" w:cstheme="majorHAnsi"/>
                <w:b/>
                <w:sz w:val="22"/>
                <w:szCs w:val="22"/>
                <w:lang w:val="en-GB"/>
              </w:rPr>
              <w:t xml:space="preserve"> PESEL</w:t>
            </w:r>
          </w:p>
        </w:tc>
        <w:tc>
          <w:tcPr>
            <w:tcW w:w="5074" w:type="dxa"/>
          </w:tcPr>
          <w:p w14:paraId="5A6AF3A3" w14:textId="77777777" w:rsidR="009D025A" w:rsidRPr="00C44844" w:rsidRDefault="009D025A" w:rsidP="001103B1">
            <w:pPr>
              <w:spacing w:before="120" w:after="120"/>
              <w:rPr>
                <w:rFonts w:asciiTheme="majorHAnsi" w:hAnsiTheme="majorHAnsi" w:cstheme="majorHAnsi"/>
                <w:sz w:val="22"/>
                <w:szCs w:val="22"/>
                <w:lang w:val="en-GB"/>
              </w:rPr>
            </w:pPr>
          </w:p>
        </w:tc>
      </w:tr>
      <w:tr w:rsidR="009D025A" w:rsidRPr="001F6EDD" w14:paraId="0CFAC060" w14:textId="77777777" w:rsidTr="001103B1">
        <w:trPr>
          <w:trHeight w:val="689"/>
        </w:trPr>
        <w:tc>
          <w:tcPr>
            <w:tcW w:w="5240" w:type="dxa"/>
            <w:gridSpan w:val="2"/>
          </w:tcPr>
          <w:p w14:paraId="44A2714C" w14:textId="77777777" w:rsidR="009D025A" w:rsidRPr="00C44844" w:rsidRDefault="009D025A" w:rsidP="001103B1">
            <w:pPr>
              <w:tabs>
                <w:tab w:val="left" w:pos="3130"/>
              </w:tabs>
              <w:spacing w:before="120" w:after="120"/>
              <w:rPr>
                <w:rFonts w:asciiTheme="majorHAnsi" w:hAnsiTheme="majorHAnsi" w:cstheme="majorHAnsi"/>
                <w:b/>
                <w:sz w:val="22"/>
                <w:szCs w:val="22"/>
              </w:rPr>
            </w:pPr>
            <w:r w:rsidRPr="00C44844">
              <w:rPr>
                <w:rFonts w:asciiTheme="majorHAnsi" w:hAnsiTheme="majorHAnsi" w:cstheme="majorHAnsi"/>
                <w:b/>
                <w:sz w:val="22"/>
                <w:szCs w:val="22"/>
              </w:rPr>
              <w:t>Tytuł zawodowy/stopień naukowy/tytuł naukowy</w:t>
            </w:r>
          </w:p>
        </w:tc>
        <w:tc>
          <w:tcPr>
            <w:tcW w:w="5074" w:type="dxa"/>
          </w:tcPr>
          <w:p w14:paraId="26E139BE" w14:textId="77777777" w:rsidR="009D025A" w:rsidRPr="00C44844" w:rsidRDefault="009D025A" w:rsidP="001103B1">
            <w:pPr>
              <w:pStyle w:val="Bezodstpw"/>
              <w:rPr>
                <w:rFonts w:asciiTheme="majorHAnsi" w:hAnsiTheme="majorHAnsi" w:cstheme="majorHAnsi"/>
                <w:sz w:val="22"/>
                <w:szCs w:val="22"/>
              </w:rPr>
            </w:pPr>
            <w:r w:rsidRPr="00C44844">
              <w:rPr>
                <w:rFonts w:ascii="Segoe UI Symbol" w:hAnsi="Segoe UI Symbol" w:cs="Segoe UI Symbol"/>
                <w:sz w:val="22"/>
                <w:szCs w:val="22"/>
              </w:rPr>
              <w:t>☐</w:t>
            </w:r>
            <w:r w:rsidRPr="00C44844">
              <w:rPr>
                <w:rFonts w:asciiTheme="majorHAnsi" w:hAnsiTheme="majorHAnsi" w:cstheme="majorHAnsi"/>
                <w:sz w:val="22"/>
                <w:szCs w:val="22"/>
              </w:rPr>
              <w:t xml:space="preserve"> Mgr</w:t>
            </w:r>
          </w:p>
          <w:p w14:paraId="2970EC4A" w14:textId="77777777" w:rsidR="009D025A" w:rsidRPr="00C44844" w:rsidRDefault="009D025A" w:rsidP="001103B1">
            <w:pPr>
              <w:pStyle w:val="Bezodstpw"/>
              <w:rPr>
                <w:rFonts w:asciiTheme="majorHAnsi" w:hAnsiTheme="majorHAnsi" w:cstheme="majorHAnsi"/>
                <w:sz w:val="22"/>
                <w:szCs w:val="22"/>
              </w:rPr>
            </w:pPr>
            <w:r w:rsidRPr="00C44844">
              <w:rPr>
                <w:rFonts w:ascii="Segoe UI Symbol" w:hAnsi="Segoe UI Symbol" w:cs="Segoe UI Symbol"/>
                <w:sz w:val="22"/>
                <w:szCs w:val="22"/>
              </w:rPr>
              <w:t>☐</w:t>
            </w:r>
            <w:r w:rsidRPr="00C44844">
              <w:rPr>
                <w:rFonts w:asciiTheme="majorHAnsi" w:hAnsiTheme="majorHAnsi" w:cstheme="majorHAnsi"/>
                <w:sz w:val="22"/>
                <w:szCs w:val="22"/>
              </w:rPr>
              <w:t xml:space="preserve"> Dr</w:t>
            </w:r>
          </w:p>
          <w:p w14:paraId="6C25AA8C" w14:textId="77777777" w:rsidR="009D025A" w:rsidRPr="00C44844" w:rsidRDefault="009D025A" w:rsidP="001103B1">
            <w:pPr>
              <w:pStyle w:val="Bezodstpw"/>
              <w:rPr>
                <w:rFonts w:asciiTheme="majorHAnsi" w:hAnsiTheme="majorHAnsi" w:cstheme="majorHAnsi"/>
                <w:sz w:val="22"/>
                <w:szCs w:val="22"/>
              </w:rPr>
            </w:pPr>
            <w:r w:rsidRPr="00C44844">
              <w:rPr>
                <w:rFonts w:ascii="Segoe UI Symbol" w:hAnsi="Segoe UI Symbol" w:cs="Segoe UI Symbol"/>
                <w:sz w:val="22"/>
                <w:szCs w:val="22"/>
              </w:rPr>
              <w:t>☐</w:t>
            </w:r>
            <w:r w:rsidRPr="00C44844">
              <w:rPr>
                <w:rFonts w:asciiTheme="majorHAnsi" w:hAnsiTheme="majorHAnsi" w:cstheme="majorHAnsi"/>
                <w:sz w:val="22"/>
                <w:szCs w:val="22"/>
              </w:rPr>
              <w:t xml:space="preserve"> Dr hab.</w:t>
            </w:r>
          </w:p>
          <w:p w14:paraId="7C0CAAA0" w14:textId="77777777" w:rsidR="009D025A" w:rsidRPr="00C44844" w:rsidRDefault="009D025A" w:rsidP="001103B1">
            <w:pPr>
              <w:pStyle w:val="Bezodstpw"/>
              <w:rPr>
                <w:rFonts w:asciiTheme="majorHAnsi" w:hAnsiTheme="majorHAnsi" w:cstheme="majorHAnsi"/>
                <w:sz w:val="22"/>
                <w:szCs w:val="22"/>
              </w:rPr>
            </w:pPr>
            <w:r w:rsidRPr="00C44844">
              <w:rPr>
                <w:rFonts w:ascii="Segoe UI Symbol" w:eastAsia="MS Gothic" w:hAnsi="Segoe UI Symbol" w:cs="Segoe UI Symbol"/>
                <w:sz w:val="22"/>
                <w:szCs w:val="22"/>
              </w:rPr>
              <w:t>☐</w:t>
            </w:r>
            <w:r w:rsidRPr="00C44844">
              <w:rPr>
                <w:rFonts w:asciiTheme="majorHAnsi" w:eastAsia="MS Gothic" w:hAnsiTheme="majorHAnsi" w:cstheme="majorHAnsi"/>
                <w:sz w:val="22"/>
                <w:szCs w:val="22"/>
              </w:rPr>
              <w:t xml:space="preserve"> Prof. Dr </w:t>
            </w:r>
            <w:r>
              <w:rPr>
                <w:rFonts w:asciiTheme="majorHAnsi" w:eastAsia="MS Gothic" w:hAnsiTheme="majorHAnsi" w:cstheme="majorHAnsi"/>
                <w:sz w:val="22"/>
                <w:szCs w:val="22"/>
              </w:rPr>
              <w:t>hab.</w:t>
            </w:r>
          </w:p>
        </w:tc>
      </w:tr>
      <w:tr w:rsidR="009D025A" w:rsidRPr="001F6EDD" w14:paraId="43CFDE15" w14:textId="77777777" w:rsidTr="001103B1">
        <w:trPr>
          <w:trHeight w:val="12"/>
        </w:trPr>
        <w:tc>
          <w:tcPr>
            <w:tcW w:w="5240" w:type="dxa"/>
            <w:gridSpan w:val="2"/>
          </w:tcPr>
          <w:p w14:paraId="0AB2ED48" w14:textId="77777777" w:rsidR="009D025A" w:rsidRPr="00C44844" w:rsidRDefault="009D025A" w:rsidP="001103B1">
            <w:pPr>
              <w:spacing w:before="120" w:after="120"/>
              <w:rPr>
                <w:rFonts w:asciiTheme="majorHAnsi" w:hAnsiTheme="majorHAnsi" w:cstheme="majorHAnsi"/>
                <w:b/>
                <w:sz w:val="22"/>
                <w:szCs w:val="22"/>
              </w:rPr>
            </w:pPr>
            <w:r w:rsidRPr="00C44844">
              <w:rPr>
                <w:rFonts w:asciiTheme="majorHAnsi" w:hAnsiTheme="majorHAnsi" w:cstheme="majorHAnsi"/>
                <w:b/>
                <w:sz w:val="22"/>
                <w:szCs w:val="22"/>
              </w:rPr>
              <w:t>Jednostka UJ</w:t>
            </w:r>
          </w:p>
        </w:tc>
        <w:tc>
          <w:tcPr>
            <w:tcW w:w="5074" w:type="dxa"/>
          </w:tcPr>
          <w:p w14:paraId="0D45A4CC" w14:textId="77777777" w:rsidR="009D025A" w:rsidRPr="00C44844" w:rsidRDefault="009D025A" w:rsidP="001103B1">
            <w:pPr>
              <w:spacing w:before="120" w:after="120"/>
              <w:rPr>
                <w:rFonts w:asciiTheme="majorHAnsi" w:hAnsiTheme="majorHAnsi" w:cstheme="majorHAnsi"/>
                <w:sz w:val="22"/>
                <w:szCs w:val="22"/>
              </w:rPr>
            </w:pPr>
            <w:r w:rsidRPr="00C44844">
              <w:rPr>
                <w:rFonts w:asciiTheme="majorHAnsi" w:hAnsiTheme="majorHAnsi" w:cstheme="majorHAnsi"/>
                <w:sz w:val="22"/>
                <w:szCs w:val="22"/>
              </w:rPr>
              <w:t>Wydział: ………………………………………………………………………..</w:t>
            </w:r>
            <w:r w:rsidRPr="00C44844">
              <w:rPr>
                <w:rFonts w:asciiTheme="majorHAnsi" w:hAnsiTheme="majorHAnsi" w:cstheme="majorHAnsi"/>
                <w:sz w:val="22"/>
                <w:szCs w:val="22"/>
              </w:rPr>
              <w:br/>
              <w:t>Instytut/Katedra/Zakład: ………………………………………………</w:t>
            </w:r>
            <w:r>
              <w:rPr>
                <w:rFonts w:asciiTheme="majorHAnsi" w:hAnsiTheme="majorHAnsi" w:cstheme="majorHAnsi"/>
                <w:sz w:val="22"/>
                <w:szCs w:val="22"/>
              </w:rPr>
              <w:t>………………………..</w:t>
            </w:r>
          </w:p>
        </w:tc>
      </w:tr>
      <w:tr w:rsidR="009D025A" w:rsidRPr="001F6EDD" w14:paraId="2514F317" w14:textId="77777777" w:rsidTr="001103B1">
        <w:trPr>
          <w:trHeight w:val="12"/>
        </w:trPr>
        <w:tc>
          <w:tcPr>
            <w:tcW w:w="10314" w:type="dxa"/>
            <w:gridSpan w:val="3"/>
            <w:shd w:val="clear" w:color="auto" w:fill="E7E6E6" w:themeFill="background2"/>
          </w:tcPr>
          <w:p w14:paraId="18879968" w14:textId="77777777" w:rsidR="009D025A" w:rsidRPr="00C44844" w:rsidRDefault="009D025A" w:rsidP="001103B1">
            <w:pPr>
              <w:spacing w:before="120" w:after="120"/>
              <w:jc w:val="center"/>
              <w:rPr>
                <w:rFonts w:asciiTheme="majorHAnsi" w:hAnsiTheme="majorHAnsi" w:cstheme="majorHAnsi"/>
                <w:b/>
                <w:sz w:val="22"/>
                <w:szCs w:val="22"/>
              </w:rPr>
            </w:pPr>
            <w:r w:rsidRPr="00C44844">
              <w:rPr>
                <w:rFonts w:asciiTheme="majorHAnsi" w:hAnsiTheme="majorHAnsi" w:cstheme="majorHAnsi"/>
                <w:b/>
                <w:sz w:val="22"/>
                <w:szCs w:val="22"/>
              </w:rPr>
              <w:t>DANE KONTAKTOWE</w:t>
            </w:r>
            <w:r>
              <w:rPr>
                <w:rFonts w:asciiTheme="majorHAnsi" w:hAnsiTheme="majorHAnsi" w:cstheme="majorHAnsi"/>
                <w:b/>
                <w:sz w:val="22"/>
                <w:szCs w:val="22"/>
              </w:rPr>
              <w:t xml:space="preserve"> KANDYDATA</w:t>
            </w:r>
          </w:p>
        </w:tc>
      </w:tr>
      <w:tr w:rsidR="009D025A" w:rsidRPr="001F6EDD" w14:paraId="3A7E3B42" w14:textId="77777777" w:rsidTr="001103B1">
        <w:trPr>
          <w:trHeight w:val="12"/>
        </w:trPr>
        <w:tc>
          <w:tcPr>
            <w:tcW w:w="5240" w:type="dxa"/>
            <w:gridSpan w:val="2"/>
          </w:tcPr>
          <w:p w14:paraId="2FBE77B2" w14:textId="77777777" w:rsidR="009D025A" w:rsidRPr="00C44844" w:rsidRDefault="009D025A" w:rsidP="001103B1">
            <w:pPr>
              <w:tabs>
                <w:tab w:val="left" w:pos="3130"/>
              </w:tabs>
              <w:spacing w:before="120" w:after="120"/>
              <w:rPr>
                <w:rFonts w:asciiTheme="majorHAnsi" w:hAnsiTheme="majorHAnsi" w:cstheme="majorHAnsi"/>
                <w:b/>
                <w:sz w:val="22"/>
                <w:szCs w:val="22"/>
              </w:rPr>
            </w:pPr>
            <w:r w:rsidRPr="00C44844">
              <w:rPr>
                <w:rFonts w:asciiTheme="majorHAnsi" w:hAnsiTheme="majorHAnsi" w:cstheme="majorHAnsi"/>
                <w:b/>
                <w:sz w:val="22"/>
                <w:szCs w:val="22"/>
              </w:rPr>
              <w:t xml:space="preserve">Nr telefonu kontaktowego </w:t>
            </w:r>
            <w:r w:rsidRPr="00C44844">
              <w:rPr>
                <w:rFonts w:asciiTheme="majorHAnsi" w:hAnsiTheme="majorHAnsi" w:cstheme="majorHAnsi"/>
                <w:b/>
                <w:sz w:val="22"/>
                <w:szCs w:val="22"/>
              </w:rPr>
              <w:tab/>
            </w:r>
          </w:p>
        </w:tc>
        <w:tc>
          <w:tcPr>
            <w:tcW w:w="5074" w:type="dxa"/>
          </w:tcPr>
          <w:p w14:paraId="3902C64D" w14:textId="77777777" w:rsidR="009D025A" w:rsidRPr="00C44844" w:rsidRDefault="009D025A" w:rsidP="001103B1">
            <w:pPr>
              <w:spacing w:before="120" w:after="120"/>
              <w:rPr>
                <w:rFonts w:asciiTheme="majorHAnsi" w:hAnsiTheme="majorHAnsi" w:cstheme="majorHAnsi"/>
                <w:sz w:val="22"/>
                <w:szCs w:val="22"/>
              </w:rPr>
            </w:pPr>
          </w:p>
        </w:tc>
      </w:tr>
      <w:tr w:rsidR="009D025A" w:rsidRPr="001F6EDD" w14:paraId="784507A0" w14:textId="77777777" w:rsidTr="001103B1">
        <w:trPr>
          <w:trHeight w:val="12"/>
        </w:trPr>
        <w:tc>
          <w:tcPr>
            <w:tcW w:w="5240" w:type="dxa"/>
            <w:gridSpan w:val="2"/>
          </w:tcPr>
          <w:p w14:paraId="17B4312A" w14:textId="77777777" w:rsidR="009D025A" w:rsidRPr="00C44844" w:rsidRDefault="009D025A" w:rsidP="001103B1">
            <w:pPr>
              <w:spacing w:before="120" w:after="120"/>
              <w:rPr>
                <w:rFonts w:asciiTheme="majorHAnsi" w:hAnsiTheme="majorHAnsi" w:cstheme="majorHAnsi"/>
                <w:b/>
                <w:sz w:val="22"/>
                <w:szCs w:val="22"/>
              </w:rPr>
            </w:pPr>
            <w:r w:rsidRPr="00C44844">
              <w:rPr>
                <w:rFonts w:asciiTheme="majorHAnsi" w:hAnsiTheme="majorHAnsi" w:cstheme="majorHAnsi"/>
                <w:b/>
                <w:sz w:val="22"/>
                <w:szCs w:val="22"/>
              </w:rPr>
              <w:t>Adres e-mail</w:t>
            </w:r>
            <w:r w:rsidRPr="00C44844">
              <w:rPr>
                <w:rFonts w:asciiTheme="majorHAnsi" w:hAnsiTheme="majorHAnsi" w:cstheme="majorHAnsi"/>
                <w:sz w:val="22"/>
                <w:szCs w:val="22"/>
              </w:rPr>
              <w:t xml:space="preserve"> </w:t>
            </w:r>
          </w:p>
        </w:tc>
        <w:tc>
          <w:tcPr>
            <w:tcW w:w="5074" w:type="dxa"/>
          </w:tcPr>
          <w:p w14:paraId="76CED818" w14:textId="77777777" w:rsidR="009D025A" w:rsidRPr="00C44844" w:rsidRDefault="009D025A" w:rsidP="001103B1">
            <w:pPr>
              <w:spacing w:before="120" w:after="120"/>
              <w:rPr>
                <w:rFonts w:asciiTheme="majorHAnsi" w:hAnsiTheme="majorHAnsi" w:cstheme="majorHAnsi"/>
                <w:sz w:val="22"/>
                <w:szCs w:val="22"/>
              </w:rPr>
            </w:pPr>
            <w:r w:rsidRPr="00C44844">
              <w:rPr>
                <w:rFonts w:asciiTheme="majorHAnsi" w:hAnsiTheme="majorHAnsi" w:cstheme="majorHAnsi"/>
                <w:b/>
                <w:color w:val="FF0000"/>
                <w:sz w:val="22"/>
                <w:szCs w:val="22"/>
              </w:rPr>
              <w:t xml:space="preserve">w domenie uj.edu.pl: </w:t>
            </w:r>
          </w:p>
        </w:tc>
      </w:tr>
      <w:tr w:rsidR="009D025A" w:rsidRPr="001F6EDD" w14:paraId="6C9E170C" w14:textId="77777777" w:rsidTr="009D025A">
        <w:trPr>
          <w:trHeight w:val="845"/>
        </w:trPr>
        <w:tc>
          <w:tcPr>
            <w:tcW w:w="5240" w:type="dxa"/>
            <w:gridSpan w:val="2"/>
          </w:tcPr>
          <w:p w14:paraId="0B428F85" w14:textId="77777777" w:rsidR="009D025A" w:rsidRPr="00C44844" w:rsidRDefault="009D025A" w:rsidP="001103B1">
            <w:pPr>
              <w:spacing w:before="120" w:after="120"/>
              <w:rPr>
                <w:rFonts w:asciiTheme="majorHAnsi" w:hAnsiTheme="majorHAnsi" w:cstheme="majorHAnsi"/>
                <w:b/>
                <w:sz w:val="22"/>
                <w:szCs w:val="22"/>
              </w:rPr>
            </w:pPr>
            <w:r w:rsidRPr="00C44844">
              <w:rPr>
                <w:rFonts w:asciiTheme="majorHAnsi" w:hAnsiTheme="majorHAnsi" w:cstheme="majorHAnsi"/>
                <w:b/>
                <w:sz w:val="22"/>
                <w:szCs w:val="22"/>
              </w:rPr>
              <w:t>Adres zamieszkania</w:t>
            </w:r>
          </w:p>
          <w:p w14:paraId="09B07BB6" w14:textId="77777777" w:rsidR="009D025A" w:rsidRDefault="009D025A" w:rsidP="001103B1">
            <w:pPr>
              <w:spacing w:before="120" w:after="120"/>
              <w:rPr>
                <w:rFonts w:asciiTheme="majorHAnsi" w:hAnsiTheme="majorHAnsi" w:cstheme="majorHAnsi"/>
                <w:b/>
                <w:sz w:val="22"/>
                <w:szCs w:val="22"/>
              </w:rPr>
            </w:pPr>
          </w:p>
          <w:p w14:paraId="5286AEBC" w14:textId="77777777" w:rsidR="009D025A" w:rsidRPr="00C44844" w:rsidRDefault="009D025A" w:rsidP="001103B1">
            <w:pPr>
              <w:spacing w:before="120" w:after="120"/>
              <w:rPr>
                <w:rFonts w:asciiTheme="majorHAnsi" w:hAnsiTheme="majorHAnsi" w:cstheme="majorHAnsi"/>
                <w:b/>
                <w:sz w:val="22"/>
                <w:szCs w:val="22"/>
              </w:rPr>
            </w:pPr>
          </w:p>
        </w:tc>
        <w:tc>
          <w:tcPr>
            <w:tcW w:w="5074" w:type="dxa"/>
          </w:tcPr>
          <w:p w14:paraId="4A3EF732" w14:textId="77777777" w:rsidR="009D025A" w:rsidRPr="00C44844" w:rsidRDefault="009D025A" w:rsidP="001103B1">
            <w:pPr>
              <w:spacing w:before="120" w:after="120"/>
              <w:rPr>
                <w:rFonts w:asciiTheme="majorHAnsi" w:hAnsiTheme="majorHAnsi" w:cstheme="majorHAnsi"/>
                <w:sz w:val="22"/>
                <w:szCs w:val="22"/>
              </w:rPr>
            </w:pPr>
          </w:p>
        </w:tc>
      </w:tr>
      <w:tr w:rsidR="009D025A" w:rsidRPr="001F6EDD" w14:paraId="47928BC1" w14:textId="77777777" w:rsidTr="001103B1">
        <w:trPr>
          <w:trHeight w:val="12"/>
        </w:trPr>
        <w:tc>
          <w:tcPr>
            <w:tcW w:w="10314" w:type="dxa"/>
            <w:gridSpan w:val="3"/>
            <w:shd w:val="clear" w:color="auto" w:fill="E7E6E6" w:themeFill="background2"/>
          </w:tcPr>
          <w:p w14:paraId="07E7180E" w14:textId="77777777" w:rsidR="009D025A" w:rsidRPr="00C44844" w:rsidRDefault="009D025A" w:rsidP="001103B1">
            <w:pPr>
              <w:spacing w:before="120" w:after="120"/>
              <w:jc w:val="center"/>
              <w:rPr>
                <w:rFonts w:asciiTheme="majorHAnsi" w:hAnsiTheme="majorHAnsi" w:cstheme="majorHAnsi"/>
                <w:b/>
                <w:sz w:val="22"/>
                <w:szCs w:val="22"/>
              </w:rPr>
            </w:pPr>
            <w:r w:rsidRPr="00C44844">
              <w:rPr>
                <w:rFonts w:asciiTheme="majorHAnsi" w:hAnsiTheme="majorHAnsi" w:cstheme="majorHAnsi"/>
                <w:b/>
                <w:sz w:val="22"/>
                <w:szCs w:val="22"/>
              </w:rPr>
              <w:t>INFOMACJE O PROJEKCIE</w:t>
            </w:r>
          </w:p>
        </w:tc>
      </w:tr>
      <w:tr w:rsidR="009D025A" w:rsidRPr="001F6EDD" w14:paraId="72E865E0" w14:textId="77777777" w:rsidTr="001103B1">
        <w:trPr>
          <w:trHeight w:val="12"/>
        </w:trPr>
        <w:tc>
          <w:tcPr>
            <w:tcW w:w="5240" w:type="dxa"/>
            <w:gridSpan w:val="2"/>
          </w:tcPr>
          <w:p w14:paraId="5C084D91" w14:textId="77777777" w:rsidR="009D025A" w:rsidRPr="00C44844" w:rsidRDefault="009D025A" w:rsidP="001103B1">
            <w:pPr>
              <w:spacing w:before="120" w:after="120"/>
              <w:rPr>
                <w:rFonts w:asciiTheme="majorHAnsi" w:hAnsiTheme="majorHAnsi" w:cstheme="majorHAnsi"/>
                <w:b/>
                <w:sz w:val="22"/>
                <w:szCs w:val="22"/>
              </w:rPr>
            </w:pPr>
            <w:r w:rsidRPr="00C44844">
              <w:rPr>
                <w:rFonts w:asciiTheme="majorHAnsi" w:hAnsiTheme="majorHAnsi" w:cstheme="majorHAnsi"/>
                <w:b/>
                <w:sz w:val="22"/>
                <w:szCs w:val="22"/>
              </w:rPr>
              <w:t>Nazwa instytucji zagranicznej, do której kandydat się wybiera</w:t>
            </w:r>
          </w:p>
        </w:tc>
        <w:tc>
          <w:tcPr>
            <w:tcW w:w="5074" w:type="dxa"/>
          </w:tcPr>
          <w:p w14:paraId="4594A771" w14:textId="77777777" w:rsidR="009D025A" w:rsidRPr="00C44844" w:rsidRDefault="009D025A" w:rsidP="001103B1">
            <w:pPr>
              <w:spacing w:before="120" w:after="120"/>
              <w:rPr>
                <w:rFonts w:asciiTheme="majorHAnsi" w:hAnsiTheme="majorHAnsi" w:cstheme="majorHAnsi"/>
                <w:sz w:val="22"/>
                <w:szCs w:val="22"/>
              </w:rPr>
            </w:pPr>
          </w:p>
        </w:tc>
      </w:tr>
      <w:tr w:rsidR="009D025A" w:rsidRPr="001F6EDD" w14:paraId="7B71E901" w14:textId="77777777" w:rsidTr="001103B1">
        <w:trPr>
          <w:trHeight w:val="12"/>
        </w:trPr>
        <w:tc>
          <w:tcPr>
            <w:tcW w:w="5240" w:type="dxa"/>
            <w:gridSpan w:val="2"/>
          </w:tcPr>
          <w:p w14:paraId="58993BAF" w14:textId="77777777" w:rsidR="009D025A" w:rsidRPr="00C44844" w:rsidRDefault="009D025A" w:rsidP="001103B1">
            <w:pPr>
              <w:spacing w:before="120" w:after="120"/>
              <w:rPr>
                <w:rFonts w:asciiTheme="majorHAnsi" w:hAnsiTheme="majorHAnsi" w:cstheme="majorHAnsi"/>
                <w:b/>
                <w:sz w:val="22"/>
                <w:szCs w:val="22"/>
              </w:rPr>
            </w:pPr>
            <w:r w:rsidRPr="00C44844">
              <w:rPr>
                <w:rFonts w:asciiTheme="majorHAnsi" w:hAnsiTheme="majorHAnsi" w:cstheme="majorHAnsi"/>
                <w:b/>
                <w:sz w:val="22"/>
                <w:szCs w:val="22"/>
              </w:rPr>
              <w:lastRenderedPageBreak/>
              <w:t>Data rozpoczęcia udziału w projekcie</w:t>
            </w:r>
          </w:p>
        </w:tc>
        <w:tc>
          <w:tcPr>
            <w:tcW w:w="5074" w:type="dxa"/>
          </w:tcPr>
          <w:p w14:paraId="0993856A" w14:textId="77777777" w:rsidR="009D025A" w:rsidRPr="00C44844" w:rsidRDefault="009D025A" w:rsidP="001103B1">
            <w:pPr>
              <w:spacing w:before="120" w:after="120"/>
              <w:rPr>
                <w:rFonts w:asciiTheme="majorHAnsi" w:hAnsiTheme="majorHAnsi" w:cstheme="majorHAnsi"/>
                <w:sz w:val="22"/>
                <w:szCs w:val="22"/>
              </w:rPr>
            </w:pPr>
            <w:r w:rsidRPr="00C44844">
              <w:rPr>
                <w:rFonts w:asciiTheme="majorHAnsi" w:hAnsiTheme="majorHAnsi" w:cstheme="majorHAnsi"/>
                <w:sz w:val="22"/>
                <w:szCs w:val="22"/>
              </w:rPr>
              <w:t>…………………./……………………./………………….</w:t>
            </w:r>
            <w:r w:rsidRPr="00C44844">
              <w:rPr>
                <w:rFonts w:asciiTheme="majorHAnsi" w:hAnsiTheme="majorHAnsi" w:cstheme="majorHAnsi"/>
                <w:sz w:val="22"/>
                <w:szCs w:val="22"/>
              </w:rPr>
              <w:br/>
              <w:t>(dzień/miesiąc/rok)</w:t>
            </w:r>
            <w:r w:rsidRPr="00C44844">
              <w:rPr>
                <w:rFonts w:asciiTheme="majorHAnsi" w:hAnsiTheme="majorHAnsi" w:cstheme="majorHAnsi"/>
                <w:sz w:val="22"/>
                <w:szCs w:val="22"/>
              </w:rPr>
              <w:br/>
            </w:r>
          </w:p>
        </w:tc>
      </w:tr>
      <w:tr w:rsidR="009D025A" w:rsidRPr="001F6EDD" w14:paraId="5AFE6749" w14:textId="77777777" w:rsidTr="001103B1">
        <w:trPr>
          <w:trHeight w:val="146"/>
        </w:trPr>
        <w:tc>
          <w:tcPr>
            <w:tcW w:w="5240" w:type="dxa"/>
            <w:gridSpan w:val="2"/>
          </w:tcPr>
          <w:p w14:paraId="5C04BFBA" w14:textId="77777777" w:rsidR="009D025A" w:rsidRPr="00C44844" w:rsidRDefault="009D025A" w:rsidP="001103B1">
            <w:pPr>
              <w:spacing w:before="120" w:after="120"/>
              <w:rPr>
                <w:rFonts w:asciiTheme="majorHAnsi" w:hAnsiTheme="majorHAnsi" w:cstheme="majorHAnsi"/>
                <w:b/>
                <w:sz w:val="22"/>
                <w:szCs w:val="22"/>
              </w:rPr>
            </w:pPr>
            <w:r w:rsidRPr="00C44844">
              <w:rPr>
                <w:rFonts w:asciiTheme="majorHAnsi" w:hAnsiTheme="majorHAnsi" w:cstheme="majorHAnsi"/>
                <w:b/>
                <w:sz w:val="22"/>
                <w:szCs w:val="22"/>
              </w:rPr>
              <w:t>Data zakończenia udziału w projekcie</w:t>
            </w:r>
          </w:p>
        </w:tc>
        <w:tc>
          <w:tcPr>
            <w:tcW w:w="5074" w:type="dxa"/>
            <w:vAlign w:val="center"/>
          </w:tcPr>
          <w:p w14:paraId="3D3C1FDB" w14:textId="77777777" w:rsidR="009D025A" w:rsidRPr="00C44844" w:rsidRDefault="009D025A" w:rsidP="001103B1">
            <w:pPr>
              <w:spacing w:before="120" w:after="120"/>
              <w:rPr>
                <w:rFonts w:asciiTheme="majorHAnsi" w:hAnsiTheme="majorHAnsi" w:cstheme="majorHAnsi"/>
                <w:b/>
                <w:sz w:val="22"/>
                <w:szCs w:val="22"/>
              </w:rPr>
            </w:pPr>
            <w:r w:rsidRPr="00C44844">
              <w:rPr>
                <w:rFonts w:asciiTheme="majorHAnsi" w:hAnsiTheme="majorHAnsi" w:cstheme="majorHAnsi"/>
                <w:sz w:val="22"/>
                <w:szCs w:val="22"/>
              </w:rPr>
              <w:t>…………………./……………………./………………….</w:t>
            </w:r>
            <w:r w:rsidRPr="00C44844">
              <w:rPr>
                <w:rFonts w:asciiTheme="majorHAnsi" w:hAnsiTheme="majorHAnsi" w:cstheme="majorHAnsi"/>
                <w:sz w:val="22"/>
                <w:szCs w:val="22"/>
              </w:rPr>
              <w:br/>
              <w:t>(dzień/miesiąc/rok)</w:t>
            </w:r>
            <w:r w:rsidRPr="00C44844">
              <w:rPr>
                <w:rFonts w:asciiTheme="majorHAnsi" w:hAnsiTheme="majorHAnsi" w:cstheme="majorHAnsi"/>
                <w:sz w:val="22"/>
                <w:szCs w:val="22"/>
              </w:rPr>
              <w:br/>
            </w:r>
          </w:p>
          <w:p w14:paraId="469EF3DE" w14:textId="77777777" w:rsidR="009D025A" w:rsidRPr="00C44844" w:rsidRDefault="009D025A" w:rsidP="001103B1">
            <w:pPr>
              <w:spacing w:before="120" w:after="120"/>
              <w:rPr>
                <w:rFonts w:asciiTheme="majorHAnsi" w:hAnsiTheme="majorHAnsi" w:cstheme="majorHAnsi"/>
                <w:b/>
                <w:sz w:val="22"/>
                <w:szCs w:val="22"/>
              </w:rPr>
            </w:pPr>
          </w:p>
        </w:tc>
      </w:tr>
      <w:tr w:rsidR="009D025A" w:rsidRPr="001F6EDD" w14:paraId="5D3A655F" w14:textId="77777777" w:rsidTr="001103B1">
        <w:trPr>
          <w:trHeight w:val="1382"/>
        </w:trPr>
        <w:tc>
          <w:tcPr>
            <w:tcW w:w="5240" w:type="dxa"/>
            <w:gridSpan w:val="2"/>
            <w:vMerge w:val="restart"/>
          </w:tcPr>
          <w:p w14:paraId="6CCD3AFA" w14:textId="77777777" w:rsidR="009D025A" w:rsidRPr="0092617A" w:rsidRDefault="009D025A" w:rsidP="001103B1">
            <w:pPr>
              <w:spacing w:before="120" w:after="120"/>
              <w:rPr>
                <w:rFonts w:ascii="Calibri Light" w:hAnsi="Calibri Light" w:cstheme="majorHAnsi"/>
                <w:sz w:val="22"/>
                <w:szCs w:val="22"/>
              </w:rPr>
            </w:pPr>
            <w:r w:rsidRPr="0092617A">
              <w:rPr>
                <w:rFonts w:ascii="Calibri Light" w:hAnsi="Calibri Light" w:cstheme="majorHAnsi"/>
                <w:sz w:val="22"/>
                <w:szCs w:val="22"/>
              </w:rPr>
              <w:t xml:space="preserve">Czy kandydat korzystał wcześniej z wyjazdów do instytucji zagranicznych w ramach innych programów dostępnych w UJ (w tym w ramach Programu Erasmus+, </w:t>
            </w:r>
            <w:proofErr w:type="spellStart"/>
            <w:r w:rsidRPr="0092617A">
              <w:rPr>
                <w:rFonts w:ascii="Calibri Light" w:hAnsi="Calibri Light" w:cstheme="majorHAnsi"/>
                <w:sz w:val="22"/>
                <w:szCs w:val="22"/>
              </w:rPr>
              <w:t>ogólouczelnianej</w:t>
            </w:r>
            <w:proofErr w:type="spellEnd"/>
            <w:r w:rsidRPr="0092617A">
              <w:rPr>
                <w:rFonts w:ascii="Calibri Light" w:hAnsi="Calibri Light" w:cstheme="majorHAnsi"/>
                <w:sz w:val="22"/>
                <w:szCs w:val="22"/>
              </w:rPr>
              <w:t xml:space="preserve"> wymiany bilateralnej, stypendiów </w:t>
            </w:r>
            <w:proofErr w:type="spellStart"/>
            <w:r w:rsidRPr="0092617A">
              <w:rPr>
                <w:rFonts w:ascii="Calibri Light" w:hAnsi="Calibri Light" w:cstheme="majorHAnsi"/>
                <w:sz w:val="22"/>
                <w:szCs w:val="22"/>
              </w:rPr>
              <w:t>BUWiWM</w:t>
            </w:r>
            <w:proofErr w:type="spellEnd"/>
            <w:r w:rsidRPr="0092617A">
              <w:rPr>
                <w:rFonts w:ascii="Calibri Light" w:hAnsi="Calibri Light" w:cstheme="majorHAnsi"/>
                <w:sz w:val="22"/>
                <w:szCs w:val="22"/>
              </w:rPr>
              <w:t xml:space="preserve">, NAWA i in.) </w:t>
            </w:r>
          </w:p>
          <w:p w14:paraId="185C7266" w14:textId="77777777" w:rsidR="009D025A" w:rsidRPr="0092617A" w:rsidRDefault="009D025A" w:rsidP="001103B1">
            <w:pPr>
              <w:spacing w:before="120" w:after="120"/>
              <w:rPr>
                <w:rFonts w:ascii="Calibri Light" w:hAnsi="Calibri Light" w:cstheme="majorHAnsi"/>
                <w:sz w:val="22"/>
                <w:szCs w:val="22"/>
              </w:rPr>
            </w:pPr>
          </w:p>
          <w:p w14:paraId="2D9D63FC" w14:textId="77777777" w:rsidR="009D025A" w:rsidRPr="00C44844" w:rsidRDefault="009D025A" w:rsidP="001103B1">
            <w:pPr>
              <w:spacing w:before="120" w:after="120"/>
              <w:rPr>
                <w:rFonts w:asciiTheme="majorHAnsi" w:hAnsiTheme="majorHAnsi" w:cstheme="majorHAnsi"/>
                <w:b/>
                <w:sz w:val="22"/>
                <w:szCs w:val="22"/>
              </w:rPr>
            </w:pPr>
            <w:r w:rsidRPr="0092617A">
              <w:rPr>
                <w:rFonts w:ascii="Calibri Light" w:hAnsi="Calibri Light" w:cstheme="majorHAnsi"/>
                <w:sz w:val="22"/>
                <w:szCs w:val="22"/>
              </w:rPr>
              <w:t>Ile razy i w jakich uczelniach:</w:t>
            </w:r>
            <w:r>
              <w:rPr>
                <w:rFonts w:asciiTheme="majorHAnsi" w:hAnsiTheme="majorHAnsi" w:cstheme="majorHAnsi"/>
                <w:sz w:val="22"/>
                <w:szCs w:val="22"/>
              </w:rPr>
              <w:t xml:space="preserve"> </w:t>
            </w:r>
            <w:r w:rsidRPr="00C44844">
              <w:rPr>
                <w:rFonts w:asciiTheme="majorHAnsi" w:hAnsiTheme="majorHAnsi" w:cstheme="majorHAnsi"/>
                <w:b/>
                <w:sz w:val="22"/>
                <w:szCs w:val="22"/>
              </w:rPr>
              <w:t xml:space="preserve">       </w:t>
            </w:r>
          </w:p>
        </w:tc>
        <w:tc>
          <w:tcPr>
            <w:tcW w:w="5074" w:type="dxa"/>
            <w:tcBorders>
              <w:bottom w:val="single" w:sz="4" w:space="0" w:color="auto"/>
            </w:tcBorders>
            <w:vAlign w:val="center"/>
          </w:tcPr>
          <w:p w14:paraId="0A11857B" w14:textId="77777777" w:rsidR="009D025A" w:rsidRPr="00C44844" w:rsidRDefault="009D025A" w:rsidP="001103B1">
            <w:pPr>
              <w:spacing w:before="120" w:after="120"/>
              <w:rPr>
                <w:rFonts w:asciiTheme="majorHAnsi" w:hAnsiTheme="majorHAnsi" w:cstheme="majorHAnsi"/>
                <w:sz w:val="22"/>
                <w:szCs w:val="22"/>
              </w:rPr>
            </w:pPr>
            <w:r w:rsidRPr="00C44844">
              <w:rPr>
                <w:rFonts w:ascii="Segoe UI Symbol" w:eastAsia="MS Gothic" w:hAnsi="Segoe UI Symbol" w:cs="Segoe UI Symbol"/>
                <w:sz w:val="22"/>
                <w:szCs w:val="22"/>
              </w:rPr>
              <w:t>☐</w:t>
            </w:r>
            <w:r w:rsidRPr="00C44844">
              <w:rPr>
                <w:rFonts w:asciiTheme="majorHAnsi" w:hAnsiTheme="majorHAnsi" w:cstheme="majorHAnsi"/>
                <w:sz w:val="22"/>
                <w:szCs w:val="22"/>
              </w:rPr>
              <w:t xml:space="preserve"> TAK </w:t>
            </w:r>
            <w:r w:rsidRPr="00C44844">
              <w:rPr>
                <w:rFonts w:ascii="Segoe UI Symbol" w:eastAsia="MS Gothic" w:hAnsi="Segoe UI Symbol" w:cs="Segoe UI Symbol"/>
                <w:sz w:val="22"/>
                <w:szCs w:val="22"/>
              </w:rPr>
              <w:t>☐</w:t>
            </w:r>
            <w:r w:rsidRPr="00C44844">
              <w:rPr>
                <w:rFonts w:asciiTheme="majorHAnsi" w:hAnsiTheme="majorHAnsi" w:cstheme="majorHAnsi"/>
                <w:sz w:val="22"/>
                <w:szCs w:val="22"/>
              </w:rPr>
              <w:t xml:space="preserve"> NIE</w:t>
            </w:r>
          </w:p>
        </w:tc>
      </w:tr>
      <w:tr w:rsidR="009D025A" w:rsidRPr="001F6EDD" w14:paraId="4A3ADE17" w14:textId="77777777" w:rsidTr="001103B1">
        <w:trPr>
          <w:trHeight w:val="1982"/>
        </w:trPr>
        <w:tc>
          <w:tcPr>
            <w:tcW w:w="5240" w:type="dxa"/>
            <w:gridSpan w:val="2"/>
            <w:vMerge/>
          </w:tcPr>
          <w:p w14:paraId="244FD55D" w14:textId="77777777" w:rsidR="009D025A" w:rsidRPr="00C44844" w:rsidRDefault="009D025A" w:rsidP="001103B1">
            <w:pPr>
              <w:spacing w:before="120" w:after="120"/>
              <w:rPr>
                <w:rFonts w:asciiTheme="majorHAnsi" w:hAnsiTheme="majorHAnsi" w:cstheme="majorHAnsi"/>
                <w:sz w:val="22"/>
                <w:szCs w:val="22"/>
              </w:rPr>
            </w:pPr>
          </w:p>
        </w:tc>
        <w:tc>
          <w:tcPr>
            <w:tcW w:w="5074" w:type="dxa"/>
            <w:tcBorders>
              <w:top w:val="single" w:sz="4" w:space="0" w:color="auto"/>
            </w:tcBorders>
            <w:vAlign w:val="center"/>
          </w:tcPr>
          <w:p w14:paraId="25B9212F" w14:textId="77777777" w:rsidR="009D025A" w:rsidRPr="00C44844" w:rsidRDefault="009D025A" w:rsidP="001103B1">
            <w:pPr>
              <w:spacing w:before="120" w:after="120"/>
              <w:rPr>
                <w:rFonts w:asciiTheme="majorHAnsi" w:eastAsia="MS Gothic" w:hAnsiTheme="majorHAnsi" w:cstheme="majorHAnsi"/>
                <w:sz w:val="22"/>
                <w:szCs w:val="22"/>
              </w:rPr>
            </w:pPr>
          </w:p>
        </w:tc>
      </w:tr>
      <w:tr w:rsidR="009D025A" w:rsidRPr="001F6EDD" w14:paraId="3E68972D" w14:textId="77777777" w:rsidTr="001103B1">
        <w:trPr>
          <w:trHeight w:val="389"/>
        </w:trPr>
        <w:tc>
          <w:tcPr>
            <w:tcW w:w="10314" w:type="dxa"/>
            <w:gridSpan w:val="3"/>
            <w:shd w:val="clear" w:color="auto" w:fill="E7E6E6" w:themeFill="background2"/>
          </w:tcPr>
          <w:p w14:paraId="4F670646" w14:textId="77777777" w:rsidR="009D025A" w:rsidRPr="00456ADA" w:rsidRDefault="009D025A" w:rsidP="001103B1">
            <w:pPr>
              <w:pStyle w:val="Default"/>
              <w:spacing w:line="276" w:lineRule="auto"/>
              <w:jc w:val="center"/>
              <w:rPr>
                <w:rFonts w:asciiTheme="majorHAnsi" w:hAnsiTheme="majorHAnsi" w:cstheme="majorHAnsi"/>
                <w:b/>
                <w:color w:val="auto"/>
                <w:sz w:val="22"/>
                <w:szCs w:val="22"/>
              </w:rPr>
            </w:pPr>
            <w:r w:rsidRPr="00456ADA">
              <w:rPr>
                <w:rFonts w:asciiTheme="majorHAnsi" w:hAnsiTheme="majorHAnsi" w:cstheme="majorHAnsi"/>
                <w:b/>
                <w:color w:val="auto"/>
                <w:sz w:val="22"/>
                <w:szCs w:val="22"/>
              </w:rPr>
              <w:t>OPIS PLANOWANYCH DZIAŁAŃ I EFEKTÓW</w:t>
            </w:r>
            <w:r>
              <w:rPr>
                <w:rFonts w:asciiTheme="majorHAnsi" w:hAnsiTheme="majorHAnsi" w:cstheme="majorHAnsi"/>
                <w:b/>
                <w:color w:val="auto"/>
                <w:sz w:val="22"/>
                <w:szCs w:val="22"/>
              </w:rPr>
              <w:t xml:space="preserve"> UCZESTNICTWA W PROJEKCIE</w:t>
            </w:r>
            <w:r>
              <w:rPr>
                <w:rFonts w:asciiTheme="majorHAnsi" w:hAnsiTheme="majorHAnsi" w:cstheme="majorHAnsi"/>
                <w:b/>
                <w:color w:val="auto"/>
                <w:sz w:val="22"/>
                <w:szCs w:val="22"/>
              </w:rPr>
              <w:br/>
            </w:r>
          </w:p>
        </w:tc>
      </w:tr>
      <w:tr w:rsidR="009D025A" w:rsidRPr="001F6EDD" w14:paraId="518880E6" w14:textId="77777777" w:rsidTr="001103B1">
        <w:trPr>
          <w:trHeight w:val="389"/>
        </w:trPr>
        <w:tc>
          <w:tcPr>
            <w:tcW w:w="5240" w:type="dxa"/>
            <w:gridSpan w:val="2"/>
          </w:tcPr>
          <w:p w14:paraId="4D7C7AD4" w14:textId="77777777" w:rsidR="009D025A" w:rsidRDefault="009D025A" w:rsidP="001103B1">
            <w:pPr>
              <w:pStyle w:val="Default"/>
              <w:spacing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Motywacja Kandydata do udziału w Projekcie: </w:t>
            </w:r>
          </w:p>
          <w:p w14:paraId="3B80FCEB" w14:textId="77777777" w:rsidR="009D025A" w:rsidRPr="00456ADA" w:rsidRDefault="009D025A" w:rsidP="001103B1">
            <w:pPr>
              <w:pStyle w:val="Default"/>
              <w:spacing w:line="276" w:lineRule="auto"/>
              <w:jc w:val="both"/>
              <w:rPr>
                <w:rFonts w:asciiTheme="majorHAnsi" w:hAnsiTheme="majorHAnsi" w:cstheme="majorHAnsi"/>
                <w:color w:val="auto"/>
                <w:sz w:val="18"/>
                <w:szCs w:val="18"/>
              </w:rPr>
            </w:pPr>
            <w:r w:rsidRPr="00456ADA">
              <w:rPr>
                <w:rFonts w:asciiTheme="majorHAnsi" w:hAnsiTheme="majorHAnsi" w:cstheme="majorHAnsi"/>
                <w:color w:val="auto"/>
                <w:sz w:val="18"/>
                <w:szCs w:val="18"/>
              </w:rPr>
              <w:t>(max. 1500 znaków ze spacjami)</w:t>
            </w:r>
          </w:p>
          <w:p w14:paraId="5E739E68" w14:textId="77777777" w:rsidR="009D025A" w:rsidRPr="00C44844" w:rsidRDefault="009D025A" w:rsidP="001103B1">
            <w:pPr>
              <w:pStyle w:val="Default"/>
              <w:spacing w:line="276" w:lineRule="auto"/>
              <w:jc w:val="both"/>
              <w:rPr>
                <w:rFonts w:asciiTheme="majorHAnsi" w:hAnsiTheme="majorHAnsi" w:cstheme="majorHAnsi"/>
                <w:color w:val="auto"/>
                <w:sz w:val="22"/>
                <w:szCs w:val="22"/>
              </w:rPr>
            </w:pPr>
          </w:p>
        </w:tc>
        <w:tc>
          <w:tcPr>
            <w:tcW w:w="5074" w:type="dxa"/>
            <w:vAlign w:val="center"/>
          </w:tcPr>
          <w:p w14:paraId="1490F039" w14:textId="77777777" w:rsidR="009D025A" w:rsidRPr="00852EEB" w:rsidRDefault="009D025A" w:rsidP="001103B1">
            <w:pPr>
              <w:pStyle w:val="Default"/>
              <w:spacing w:line="276" w:lineRule="auto"/>
              <w:ind w:left="2160"/>
              <w:jc w:val="both"/>
              <w:rPr>
                <w:rFonts w:asciiTheme="majorHAnsi" w:hAnsiTheme="majorHAnsi" w:cstheme="majorHAnsi"/>
                <w:color w:val="auto"/>
                <w:sz w:val="22"/>
                <w:szCs w:val="22"/>
              </w:rPr>
            </w:pPr>
          </w:p>
          <w:p w14:paraId="175C7887" w14:textId="77777777" w:rsidR="009D025A" w:rsidRPr="00C44844" w:rsidRDefault="009D025A" w:rsidP="001103B1">
            <w:pPr>
              <w:spacing w:before="120" w:after="120"/>
              <w:rPr>
                <w:rFonts w:asciiTheme="majorHAnsi" w:hAnsiTheme="majorHAnsi" w:cstheme="majorHAnsi"/>
                <w:sz w:val="22"/>
                <w:szCs w:val="22"/>
              </w:rPr>
            </w:pPr>
          </w:p>
        </w:tc>
      </w:tr>
      <w:tr w:rsidR="009D025A" w:rsidRPr="001F6EDD" w14:paraId="758763EE" w14:textId="77777777" w:rsidTr="001103B1">
        <w:trPr>
          <w:trHeight w:val="383"/>
        </w:trPr>
        <w:tc>
          <w:tcPr>
            <w:tcW w:w="5240" w:type="dxa"/>
            <w:gridSpan w:val="2"/>
          </w:tcPr>
          <w:p w14:paraId="7CC5D7AF" w14:textId="77777777" w:rsidR="009D025A" w:rsidRDefault="009D025A" w:rsidP="001103B1">
            <w:pPr>
              <w:pStyle w:val="Default"/>
              <w:spacing w:line="276" w:lineRule="auto"/>
              <w:rPr>
                <w:rFonts w:asciiTheme="majorHAnsi" w:hAnsiTheme="majorHAnsi" w:cstheme="majorHAnsi"/>
                <w:color w:val="auto"/>
                <w:sz w:val="22"/>
                <w:szCs w:val="22"/>
              </w:rPr>
            </w:pPr>
            <w:r>
              <w:rPr>
                <w:rFonts w:asciiTheme="majorHAnsi" w:hAnsiTheme="majorHAnsi" w:cstheme="majorHAnsi"/>
                <w:color w:val="auto"/>
                <w:sz w:val="22"/>
                <w:szCs w:val="22"/>
              </w:rPr>
              <w:t>Proponowany</w:t>
            </w:r>
            <w:r w:rsidRPr="00C44844">
              <w:rPr>
                <w:rFonts w:asciiTheme="majorHAnsi" w:hAnsiTheme="majorHAnsi" w:cstheme="majorHAnsi"/>
                <w:color w:val="auto"/>
                <w:sz w:val="22"/>
                <w:szCs w:val="22"/>
              </w:rPr>
              <w:t xml:space="preserve"> programu </w:t>
            </w:r>
            <w:r w:rsidRPr="00C44844">
              <w:rPr>
                <w:rFonts w:asciiTheme="majorHAnsi" w:hAnsiTheme="majorHAnsi" w:cstheme="majorHAnsi"/>
                <w:sz w:val="22"/>
                <w:szCs w:val="22"/>
              </w:rPr>
              <w:t>doskonalenia kompetencji własnych w ramach wybranej formy wsparcia</w:t>
            </w:r>
            <w:r w:rsidRPr="00C44844">
              <w:rPr>
                <w:rFonts w:asciiTheme="majorHAnsi" w:hAnsiTheme="majorHAnsi" w:cstheme="majorHAnsi"/>
                <w:color w:val="auto"/>
                <w:sz w:val="22"/>
                <w:szCs w:val="22"/>
              </w:rPr>
              <w:t xml:space="preserve">: </w:t>
            </w:r>
          </w:p>
          <w:p w14:paraId="4CF05680" w14:textId="77777777" w:rsidR="009D025A" w:rsidRPr="00456ADA" w:rsidRDefault="009D025A" w:rsidP="001103B1">
            <w:pPr>
              <w:pStyle w:val="Default"/>
              <w:spacing w:line="276" w:lineRule="auto"/>
              <w:rPr>
                <w:rFonts w:asciiTheme="majorHAnsi" w:hAnsiTheme="majorHAnsi" w:cstheme="majorHAnsi"/>
                <w:color w:val="auto"/>
                <w:sz w:val="18"/>
                <w:szCs w:val="18"/>
              </w:rPr>
            </w:pPr>
            <w:r w:rsidRPr="00456ADA">
              <w:rPr>
                <w:rFonts w:asciiTheme="majorHAnsi" w:hAnsiTheme="majorHAnsi" w:cstheme="majorHAnsi"/>
                <w:color w:val="auto"/>
                <w:sz w:val="18"/>
                <w:szCs w:val="18"/>
              </w:rPr>
              <w:t xml:space="preserve">(max. 1500 znaków ze spacjami) </w:t>
            </w:r>
          </w:p>
          <w:p w14:paraId="3B334524" w14:textId="77777777" w:rsidR="009D025A" w:rsidRPr="00C44844" w:rsidRDefault="009D025A" w:rsidP="001103B1">
            <w:pPr>
              <w:pStyle w:val="Default"/>
              <w:spacing w:line="276" w:lineRule="auto"/>
              <w:jc w:val="both"/>
              <w:rPr>
                <w:rFonts w:asciiTheme="majorHAnsi" w:hAnsiTheme="majorHAnsi" w:cstheme="majorHAnsi"/>
                <w:b/>
                <w:sz w:val="22"/>
                <w:szCs w:val="22"/>
              </w:rPr>
            </w:pPr>
          </w:p>
        </w:tc>
        <w:tc>
          <w:tcPr>
            <w:tcW w:w="5074" w:type="dxa"/>
            <w:vAlign w:val="center"/>
          </w:tcPr>
          <w:p w14:paraId="38F04B59" w14:textId="77777777" w:rsidR="009D025A" w:rsidRPr="00C44844" w:rsidRDefault="009D025A" w:rsidP="001103B1">
            <w:pPr>
              <w:spacing w:before="120" w:after="120"/>
              <w:rPr>
                <w:rFonts w:asciiTheme="majorHAnsi" w:hAnsiTheme="majorHAnsi" w:cstheme="majorHAnsi"/>
                <w:sz w:val="22"/>
                <w:szCs w:val="22"/>
              </w:rPr>
            </w:pPr>
          </w:p>
        </w:tc>
      </w:tr>
      <w:tr w:rsidR="009D025A" w:rsidRPr="001F6EDD" w14:paraId="715EFCC5" w14:textId="77777777" w:rsidTr="001103B1">
        <w:trPr>
          <w:trHeight w:val="180"/>
        </w:trPr>
        <w:tc>
          <w:tcPr>
            <w:tcW w:w="5240" w:type="dxa"/>
            <w:gridSpan w:val="2"/>
            <w:tcBorders>
              <w:top w:val="single" w:sz="4" w:space="0" w:color="auto"/>
              <w:bottom w:val="single" w:sz="4" w:space="0" w:color="auto"/>
            </w:tcBorders>
          </w:tcPr>
          <w:p w14:paraId="6611900E" w14:textId="77777777" w:rsidR="009D025A" w:rsidRPr="00456ADA" w:rsidRDefault="009D025A" w:rsidP="001103B1">
            <w:pPr>
              <w:pStyle w:val="Default"/>
              <w:spacing w:line="276" w:lineRule="auto"/>
              <w:jc w:val="both"/>
              <w:rPr>
                <w:rFonts w:asciiTheme="majorHAnsi" w:hAnsiTheme="majorHAnsi" w:cstheme="majorHAnsi"/>
                <w:color w:val="auto"/>
                <w:sz w:val="18"/>
                <w:szCs w:val="18"/>
              </w:rPr>
            </w:pPr>
            <w:r>
              <w:rPr>
                <w:rFonts w:asciiTheme="majorHAnsi" w:hAnsiTheme="majorHAnsi" w:cstheme="majorHAnsi"/>
                <w:color w:val="auto"/>
                <w:sz w:val="22"/>
                <w:szCs w:val="22"/>
              </w:rPr>
              <w:t xml:space="preserve">Opis planowanego praktycznego wykorzystania nabytych </w:t>
            </w:r>
            <w:r w:rsidRPr="00456ADA">
              <w:rPr>
                <w:rFonts w:asciiTheme="majorHAnsi" w:hAnsiTheme="majorHAnsi" w:cstheme="majorHAnsi"/>
                <w:color w:val="auto"/>
                <w:sz w:val="18"/>
                <w:szCs w:val="18"/>
              </w:rPr>
              <w:t xml:space="preserve">kompetencji: </w:t>
            </w:r>
          </w:p>
          <w:p w14:paraId="4AD046D2" w14:textId="77777777" w:rsidR="009D025A" w:rsidRPr="00456ADA" w:rsidRDefault="009D025A" w:rsidP="001103B1">
            <w:pPr>
              <w:pStyle w:val="Default"/>
              <w:spacing w:line="276" w:lineRule="auto"/>
              <w:jc w:val="both"/>
              <w:rPr>
                <w:rFonts w:asciiTheme="majorHAnsi" w:hAnsiTheme="majorHAnsi" w:cstheme="majorHAnsi"/>
                <w:color w:val="auto"/>
                <w:sz w:val="18"/>
                <w:szCs w:val="18"/>
              </w:rPr>
            </w:pPr>
            <w:r w:rsidRPr="00456ADA">
              <w:rPr>
                <w:rFonts w:asciiTheme="majorHAnsi" w:hAnsiTheme="majorHAnsi" w:cstheme="majorHAnsi"/>
                <w:color w:val="auto"/>
                <w:sz w:val="18"/>
                <w:szCs w:val="18"/>
              </w:rPr>
              <w:t>(max. 1500 znaków ze spacjami)</w:t>
            </w:r>
          </w:p>
          <w:p w14:paraId="3339C90C" w14:textId="77777777" w:rsidR="009D025A" w:rsidRPr="00C44844" w:rsidRDefault="009D025A" w:rsidP="001103B1">
            <w:pPr>
              <w:pStyle w:val="Default"/>
              <w:spacing w:line="276" w:lineRule="auto"/>
              <w:jc w:val="both"/>
              <w:rPr>
                <w:rFonts w:asciiTheme="majorHAnsi" w:hAnsiTheme="majorHAnsi" w:cstheme="majorHAnsi"/>
                <w:b/>
                <w:sz w:val="22"/>
                <w:szCs w:val="22"/>
              </w:rPr>
            </w:pPr>
          </w:p>
        </w:tc>
        <w:tc>
          <w:tcPr>
            <w:tcW w:w="5074" w:type="dxa"/>
            <w:tcBorders>
              <w:top w:val="single" w:sz="4" w:space="0" w:color="auto"/>
              <w:bottom w:val="single" w:sz="4" w:space="0" w:color="auto"/>
            </w:tcBorders>
            <w:vAlign w:val="center"/>
          </w:tcPr>
          <w:p w14:paraId="4AE29445" w14:textId="77777777" w:rsidR="009D025A" w:rsidRPr="00C44844" w:rsidRDefault="009D025A" w:rsidP="001103B1">
            <w:pPr>
              <w:spacing w:before="120" w:after="120"/>
              <w:rPr>
                <w:rFonts w:asciiTheme="majorHAnsi" w:hAnsiTheme="majorHAnsi" w:cstheme="majorHAnsi"/>
                <w:sz w:val="22"/>
                <w:szCs w:val="22"/>
              </w:rPr>
            </w:pPr>
          </w:p>
        </w:tc>
      </w:tr>
      <w:tr w:rsidR="009D025A" w:rsidRPr="001F6EDD" w14:paraId="604DEE45" w14:textId="77777777" w:rsidTr="001103B1">
        <w:trPr>
          <w:trHeight w:val="10"/>
        </w:trPr>
        <w:tc>
          <w:tcPr>
            <w:tcW w:w="10314" w:type="dxa"/>
            <w:gridSpan w:val="3"/>
          </w:tcPr>
          <w:p w14:paraId="64140C5F" w14:textId="77777777" w:rsidR="009D025A" w:rsidRPr="00C44844" w:rsidRDefault="009D025A" w:rsidP="001103B1">
            <w:pPr>
              <w:jc w:val="center"/>
              <w:rPr>
                <w:rFonts w:asciiTheme="majorHAnsi" w:hAnsiTheme="majorHAnsi" w:cstheme="majorHAnsi"/>
                <w:sz w:val="22"/>
                <w:szCs w:val="22"/>
              </w:rPr>
            </w:pPr>
          </w:p>
          <w:p w14:paraId="702B8D9F" w14:textId="77777777" w:rsidR="009D025A" w:rsidRDefault="009D025A" w:rsidP="001103B1">
            <w:pPr>
              <w:jc w:val="center"/>
              <w:rPr>
                <w:rFonts w:asciiTheme="majorHAnsi" w:eastAsia="Times New Roman" w:hAnsiTheme="majorHAnsi" w:cstheme="majorHAnsi"/>
                <w:bCs/>
                <w:color w:val="000000" w:themeColor="text1"/>
                <w:sz w:val="22"/>
                <w:szCs w:val="22"/>
                <w:lang w:eastAsia="pl-PL"/>
              </w:rPr>
            </w:pPr>
            <w:r>
              <w:rPr>
                <w:rFonts w:asciiTheme="majorHAnsi" w:eastAsia="Times New Roman" w:hAnsiTheme="majorHAnsi" w:cstheme="majorHAnsi"/>
                <w:bCs/>
                <w:color w:val="000000" w:themeColor="text1"/>
                <w:sz w:val="22"/>
                <w:szCs w:val="22"/>
                <w:lang w:eastAsia="pl-PL"/>
              </w:rPr>
              <w:t>Oświadczam, iż posiadam znajomość</w:t>
            </w:r>
            <w:r w:rsidRPr="00EC5140">
              <w:rPr>
                <w:rFonts w:asciiTheme="majorHAnsi" w:eastAsia="Times New Roman" w:hAnsiTheme="majorHAnsi" w:cstheme="majorHAnsi"/>
                <w:bCs/>
                <w:color w:val="000000" w:themeColor="text1"/>
                <w:sz w:val="22"/>
                <w:szCs w:val="22"/>
                <w:lang w:eastAsia="pl-PL"/>
              </w:rPr>
              <w:t xml:space="preserve"> języka wykładowego </w:t>
            </w:r>
            <w:r>
              <w:rPr>
                <w:rFonts w:asciiTheme="majorHAnsi" w:eastAsia="Times New Roman" w:hAnsiTheme="majorHAnsi" w:cstheme="majorHAnsi"/>
                <w:bCs/>
                <w:color w:val="000000" w:themeColor="text1"/>
                <w:sz w:val="22"/>
                <w:szCs w:val="22"/>
                <w:lang w:eastAsia="pl-PL"/>
              </w:rPr>
              <w:t>przyjmującej instytucji zagranicznej/j</w:t>
            </w:r>
            <w:r w:rsidRPr="00EC5140">
              <w:rPr>
                <w:rFonts w:asciiTheme="majorHAnsi" w:eastAsia="Times New Roman" w:hAnsiTheme="majorHAnsi" w:cstheme="majorHAnsi"/>
                <w:bCs/>
                <w:color w:val="000000" w:themeColor="text1"/>
                <w:sz w:val="22"/>
                <w:szCs w:val="22"/>
                <w:lang w:eastAsia="pl-PL"/>
              </w:rPr>
              <w:t>ęzyka angielskiego</w:t>
            </w:r>
            <w:r>
              <w:rPr>
                <w:rFonts w:asciiTheme="majorHAnsi" w:eastAsia="Times New Roman" w:hAnsiTheme="majorHAnsi" w:cstheme="majorHAnsi"/>
                <w:bCs/>
                <w:color w:val="000000" w:themeColor="text1"/>
                <w:sz w:val="22"/>
                <w:szCs w:val="22"/>
                <w:lang w:eastAsia="pl-PL"/>
              </w:rPr>
              <w:t>*</w:t>
            </w:r>
            <w:r w:rsidRPr="00EC5140">
              <w:rPr>
                <w:rFonts w:asciiTheme="majorHAnsi" w:eastAsia="Times New Roman" w:hAnsiTheme="majorHAnsi" w:cstheme="majorHAnsi"/>
                <w:bCs/>
                <w:color w:val="000000" w:themeColor="text1"/>
                <w:sz w:val="22"/>
                <w:szCs w:val="22"/>
                <w:lang w:eastAsia="pl-PL"/>
              </w:rPr>
              <w:t>, w stopniu umożliwiającym swobodne uczestnictwo w zaplanowanych zadaniach. </w:t>
            </w:r>
          </w:p>
          <w:p w14:paraId="51E5094B" w14:textId="77777777" w:rsidR="009D025A" w:rsidRDefault="009D025A" w:rsidP="001103B1">
            <w:pPr>
              <w:jc w:val="center"/>
              <w:rPr>
                <w:rFonts w:asciiTheme="majorHAnsi" w:eastAsia="Times New Roman" w:hAnsiTheme="majorHAnsi" w:cstheme="majorHAnsi"/>
                <w:bCs/>
                <w:color w:val="000000" w:themeColor="text1"/>
                <w:sz w:val="22"/>
                <w:szCs w:val="22"/>
                <w:lang w:eastAsia="pl-PL"/>
              </w:rPr>
            </w:pPr>
          </w:p>
          <w:p w14:paraId="5AA257E3" w14:textId="77777777" w:rsidR="009D025A" w:rsidRPr="00456ADA" w:rsidRDefault="009D025A" w:rsidP="001103B1">
            <w:pPr>
              <w:rPr>
                <w:rFonts w:asciiTheme="majorHAnsi" w:hAnsiTheme="majorHAnsi" w:cstheme="majorHAnsi"/>
                <w:sz w:val="18"/>
                <w:szCs w:val="18"/>
              </w:rPr>
            </w:pPr>
            <w:r w:rsidRPr="00456ADA">
              <w:rPr>
                <w:rFonts w:asciiTheme="majorHAnsi" w:eastAsia="Times New Roman" w:hAnsiTheme="majorHAnsi" w:cstheme="majorHAnsi"/>
                <w:bCs/>
                <w:color w:val="000000" w:themeColor="text1"/>
                <w:sz w:val="18"/>
                <w:szCs w:val="18"/>
                <w:lang w:eastAsia="pl-PL"/>
              </w:rPr>
              <w:t>*niepotrzebne skreślić</w:t>
            </w:r>
          </w:p>
          <w:p w14:paraId="211290E9" w14:textId="77777777" w:rsidR="009D025A" w:rsidRPr="00C44844" w:rsidRDefault="009D025A" w:rsidP="001103B1">
            <w:pPr>
              <w:jc w:val="center"/>
              <w:rPr>
                <w:rFonts w:asciiTheme="majorHAnsi" w:hAnsiTheme="majorHAnsi" w:cstheme="majorHAnsi"/>
                <w:sz w:val="22"/>
                <w:szCs w:val="22"/>
              </w:rPr>
            </w:pPr>
            <w:r w:rsidRPr="00C44844">
              <w:rPr>
                <w:rFonts w:asciiTheme="majorHAnsi" w:hAnsiTheme="majorHAnsi" w:cstheme="majorHAnsi"/>
                <w:sz w:val="22"/>
                <w:szCs w:val="22"/>
              </w:rPr>
              <w:t xml:space="preserve"> </w:t>
            </w:r>
          </w:p>
        </w:tc>
      </w:tr>
      <w:tr w:rsidR="009D025A" w:rsidRPr="001F6EDD" w14:paraId="2F701491" w14:textId="77777777" w:rsidTr="001103B1">
        <w:trPr>
          <w:trHeight w:val="837"/>
        </w:trPr>
        <w:tc>
          <w:tcPr>
            <w:tcW w:w="4937" w:type="dxa"/>
            <w:tcBorders>
              <w:bottom w:val="single" w:sz="4" w:space="0" w:color="000000"/>
              <w:right w:val="single" w:sz="4" w:space="0" w:color="auto"/>
            </w:tcBorders>
          </w:tcPr>
          <w:p w14:paraId="28BAACAD" w14:textId="77777777" w:rsidR="009D025A" w:rsidRPr="00C44844" w:rsidRDefault="009D025A" w:rsidP="001103B1">
            <w:pPr>
              <w:tabs>
                <w:tab w:val="left" w:pos="6838"/>
                <w:tab w:val="left" w:pos="8413"/>
              </w:tabs>
              <w:spacing w:before="120" w:after="120"/>
              <w:rPr>
                <w:rFonts w:asciiTheme="majorHAnsi" w:hAnsiTheme="majorHAnsi" w:cstheme="majorHAnsi"/>
                <w:sz w:val="22"/>
                <w:szCs w:val="22"/>
              </w:rPr>
            </w:pPr>
          </w:p>
          <w:p w14:paraId="1C7F39FF" w14:textId="77777777" w:rsidR="009D025A" w:rsidRPr="00C44844" w:rsidRDefault="009D025A" w:rsidP="001103B1">
            <w:pPr>
              <w:tabs>
                <w:tab w:val="left" w:pos="6838"/>
                <w:tab w:val="left" w:pos="8413"/>
              </w:tabs>
              <w:spacing w:before="120" w:after="120"/>
              <w:rPr>
                <w:rFonts w:asciiTheme="majorHAnsi" w:hAnsiTheme="majorHAnsi" w:cstheme="majorHAnsi"/>
                <w:sz w:val="22"/>
                <w:szCs w:val="22"/>
              </w:rPr>
            </w:pPr>
          </w:p>
          <w:p w14:paraId="57E0BA9C" w14:textId="77777777" w:rsidR="009D025A" w:rsidRPr="00C44844" w:rsidRDefault="009D025A" w:rsidP="001103B1">
            <w:pPr>
              <w:tabs>
                <w:tab w:val="left" w:pos="6838"/>
                <w:tab w:val="left" w:pos="8413"/>
              </w:tabs>
              <w:spacing w:before="120" w:after="120"/>
              <w:rPr>
                <w:rFonts w:asciiTheme="majorHAnsi" w:hAnsiTheme="majorHAnsi" w:cstheme="majorHAnsi"/>
                <w:sz w:val="22"/>
                <w:szCs w:val="22"/>
              </w:rPr>
            </w:pPr>
            <w:r w:rsidRPr="00C44844">
              <w:rPr>
                <w:rFonts w:asciiTheme="majorHAnsi" w:hAnsiTheme="majorHAnsi" w:cstheme="majorHAnsi"/>
                <w:sz w:val="22"/>
                <w:szCs w:val="22"/>
              </w:rPr>
              <w:t>............................</w:t>
            </w:r>
            <w:r>
              <w:rPr>
                <w:rFonts w:asciiTheme="majorHAnsi" w:hAnsiTheme="majorHAnsi" w:cstheme="majorHAnsi"/>
                <w:sz w:val="22"/>
                <w:szCs w:val="22"/>
              </w:rPr>
              <w:t>..............................</w:t>
            </w:r>
            <w:r>
              <w:rPr>
                <w:rFonts w:asciiTheme="majorHAnsi" w:hAnsiTheme="majorHAnsi" w:cstheme="majorHAnsi"/>
                <w:sz w:val="22"/>
                <w:szCs w:val="22"/>
              </w:rPr>
              <w:br/>
              <w:t xml:space="preserve">             </w:t>
            </w:r>
            <w:r w:rsidRPr="00E70316">
              <w:rPr>
                <w:rFonts w:asciiTheme="majorHAnsi" w:hAnsiTheme="majorHAnsi" w:cstheme="majorHAnsi"/>
                <w:i/>
                <w:sz w:val="22"/>
                <w:szCs w:val="22"/>
              </w:rPr>
              <w:t>(podpis kandydata)</w:t>
            </w:r>
            <w:r w:rsidRPr="00C44844">
              <w:rPr>
                <w:rFonts w:asciiTheme="majorHAnsi" w:hAnsiTheme="majorHAnsi" w:cstheme="majorHAnsi"/>
                <w:sz w:val="22"/>
                <w:szCs w:val="22"/>
              </w:rPr>
              <w:tab/>
            </w:r>
            <w:r w:rsidRPr="00C44844">
              <w:rPr>
                <w:rFonts w:asciiTheme="majorHAnsi" w:hAnsiTheme="majorHAnsi" w:cstheme="majorHAnsi"/>
                <w:sz w:val="22"/>
                <w:szCs w:val="22"/>
              </w:rPr>
              <w:tab/>
            </w:r>
          </w:p>
          <w:p w14:paraId="6363DDBE" w14:textId="77777777" w:rsidR="009D025A" w:rsidRPr="00C44844" w:rsidRDefault="009D025A" w:rsidP="001103B1">
            <w:pPr>
              <w:tabs>
                <w:tab w:val="left" w:pos="6838"/>
                <w:tab w:val="left" w:pos="8413"/>
              </w:tabs>
              <w:spacing w:before="120" w:after="120"/>
              <w:rPr>
                <w:rFonts w:asciiTheme="majorHAnsi" w:hAnsiTheme="majorHAnsi" w:cstheme="majorHAnsi"/>
                <w:sz w:val="22"/>
                <w:szCs w:val="22"/>
              </w:rPr>
            </w:pPr>
            <w:r w:rsidRPr="00C44844">
              <w:rPr>
                <w:rFonts w:asciiTheme="majorHAnsi" w:hAnsiTheme="majorHAnsi" w:cstheme="majorHAnsi"/>
                <w:sz w:val="22"/>
                <w:szCs w:val="22"/>
              </w:rPr>
              <w:t xml:space="preserve"> </w:t>
            </w:r>
          </w:p>
        </w:tc>
        <w:tc>
          <w:tcPr>
            <w:tcW w:w="5377" w:type="dxa"/>
            <w:gridSpan w:val="2"/>
            <w:tcBorders>
              <w:left w:val="single" w:sz="4" w:space="0" w:color="auto"/>
              <w:bottom w:val="single" w:sz="4" w:space="0" w:color="000000"/>
            </w:tcBorders>
          </w:tcPr>
          <w:p w14:paraId="093EB185" w14:textId="77777777" w:rsidR="009D025A" w:rsidRPr="00C44844" w:rsidRDefault="009D025A" w:rsidP="001103B1">
            <w:pPr>
              <w:rPr>
                <w:rFonts w:asciiTheme="majorHAnsi" w:hAnsiTheme="majorHAnsi" w:cstheme="majorHAnsi"/>
                <w:sz w:val="22"/>
                <w:szCs w:val="22"/>
              </w:rPr>
            </w:pPr>
            <w:r w:rsidRPr="00C44844">
              <w:rPr>
                <w:rFonts w:asciiTheme="majorHAnsi" w:hAnsiTheme="majorHAnsi" w:cstheme="majorHAnsi"/>
                <w:sz w:val="22"/>
                <w:szCs w:val="22"/>
              </w:rPr>
              <w:t xml:space="preserve">DATA: </w:t>
            </w:r>
            <w:r>
              <w:rPr>
                <w:rFonts w:asciiTheme="majorHAnsi" w:hAnsiTheme="majorHAnsi" w:cstheme="majorHAnsi"/>
                <w:sz w:val="22"/>
                <w:szCs w:val="22"/>
              </w:rPr>
              <w:t>………………………………………………</w:t>
            </w:r>
          </w:p>
          <w:p w14:paraId="452CF995" w14:textId="77777777" w:rsidR="009D025A" w:rsidRDefault="009D025A" w:rsidP="001103B1">
            <w:pPr>
              <w:rPr>
                <w:rFonts w:asciiTheme="majorHAnsi" w:hAnsiTheme="majorHAnsi" w:cstheme="majorHAnsi"/>
                <w:sz w:val="22"/>
                <w:szCs w:val="22"/>
              </w:rPr>
            </w:pPr>
          </w:p>
          <w:p w14:paraId="696FA0CB" w14:textId="77777777" w:rsidR="009D025A" w:rsidRPr="00C44844" w:rsidRDefault="009D025A" w:rsidP="001103B1">
            <w:pPr>
              <w:rPr>
                <w:rFonts w:asciiTheme="majorHAnsi" w:hAnsiTheme="majorHAnsi" w:cstheme="majorHAnsi"/>
                <w:sz w:val="22"/>
                <w:szCs w:val="22"/>
              </w:rPr>
            </w:pPr>
          </w:p>
          <w:p w14:paraId="7A787983" w14:textId="77777777" w:rsidR="009D025A" w:rsidRPr="00C44844" w:rsidRDefault="009D025A" w:rsidP="001103B1">
            <w:pPr>
              <w:rPr>
                <w:rFonts w:asciiTheme="majorHAnsi" w:hAnsiTheme="majorHAnsi" w:cstheme="majorHAnsi"/>
                <w:sz w:val="22"/>
                <w:szCs w:val="22"/>
              </w:rPr>
            </w:pPr>
            <w:r w:rsidRPr="00C44844">
              <w:rPr>
                <w:rFonts w:asciiTheme="majorHAnsi" w:hAnsiTheme="majorHAnsi" w:cstheme="majorHAnsi"/>
                <w:sz w:val="22"/>
                <w:szCs w:val="22"/>
              </w:rPr>
              <w:t>...........................................................</w:t>
            </w:r>
          </w:p>
          <w:p w14:paraId="7ADA9AC3" w14:textId="77777777" w:rsidR="009D025A" w:rsidRPr="00E70316" w:rsidRDefault="009D025A" w:rsidP="001103B1">
            <w:pPr>
              <w:rPr>
                <w:rFonts w:asciiTheme="majorHAnsi" w:hAnsiTheme="majorHAnsi" w:cstheme="majorHAnsi"/>
                <w:i/>
                <w:sz w:val="22"/>
                <w:szCs w:val="22"/>
              </w:rPr>
            </w:pPr>
            <w:r>
              <w:rPr>
                <w:rFonts w:asciiTheme="majorHAnsi" w:hAnsiTheme="majorHAnsi" w:cstheme="majorHAnsi"/>
                <w:sz w:val="22"/>
                <w:szCs w:val="22"/>
              </w:rPr>
              <w:t xml:space="preserve">       </w:t>
            </w:r>
            <w:r w:rsidRPr="00E70316">
              <w:rPr>
                <w:rFonts w:asciiTheme="majorHAnsi" w:hAnsiTheme="majorHAnsi" w:cstheme="majorHAnsi"/>
                <w:i/>
                <w:sz w:val="22"/>
                <w:szCs w:val="22"/>
              </w:rPr>
              <w:t>(podpis i pieczęć promotora/</w:t>
            </w:r>
            <w:r w:rsidRPr="00E70316">
              <w:rPr>
                <w:rFonts w:asciiTheme="majorHAnsi" w:hAnsiTheme="majorHAnsi" w:cstheme="majorHAnsi"/>
                <w:i/>
                <w:sz w:val="22"/>
                <w:szCs w:val="22"/>
              </w:rPr>
              <w:br/>
              <w:t xml:space="preserve">      bezpośredniego przełożonego)                                                                                 </w:t>
            </w:r>
          </w:p>
        </w:tc>
      </w:tr>
    </w:tbl>
    <w:p w14:paraId="1257685B" w14:textId="77777777" w:rsidR="009D025A" w:rsidRDefault="009D025A" w:rsidP="009D025A">
      <w:pPr>
        <w:autoSpaceDE w:val="0"/>
        <w:autoSpaceDN w:val="0"/>
        <w:adjustRightInd w:val="0"/>
        <w:spacing w:line="276" w:lineRule="auto"/>
        <w:rPr>
          <w:rFonts w:asciiTheme="majorHAnsi" w:hAnsiTheme="majorHAnsi" w:cstheme="majorHAnsi"/>
          <w:sz w:val="22"/>
          <w:szCs w:val="22"/>
        </w:rPr>
      </w:pPr>
      <w:r>
        <w:rPr>
          <w:rFonts w:asciiTheme="majorHAnsi" w:hAnsiTheme="majorHAnsi" w:cstheme="majorHAnsi"/>
          <w:sz w:val="22"/>
          <w:szCs w:val="22"/>
        </w:rPr>
        <w:lastRenderedPageBreak/>
        <w:t xml:space="preserve">Załącznik nr 2 </w:t>
      </w:r>
    </w:p>
    <w:p w14:paraId="3E4B1B03" w14:textId="77777777" w:rsidR="009D025A" w:rsidRDefault="009D025A" w:rsidP="009D025A">
      <w:pPr>
        <w:autoSpaceDE w:val="0"/>
        <w:autoSpaceDN w:val="0"/>
        <w:adjustRightInd w:val="0"/>
        <w:spacing w:line="276" w:lineRule="auto"/>
        <w:rPr>
          <w:rFonts w:asciiTheme="majorHAnsi" w:hAnsiTheme="majorHAnsi" w:cstheme="majorHAnsi"/>
          <w:sz w:val="22"/>
          <w:szCs w:val="22"/>
        </w:rPr>
      </w:pPr>
    </w:p>
    <w:p w14:paraId="62582585" w14:textId="77777777" w:rsidR="009D025A" w:rsidRPr="00D76D3C" w:rsidRDefault="009D025A" w:rsidP="009D025A">
      <w:pPr>
        <w:suppressAutoHyphens/>
        <w:jc w:val="center"/>
        <w:rPr>
          <w:rFonts w:ascii="Calibri Light" w:hAnsi="Calibri Light" w:cs="Calibri"/>
          <w:color w:val="00000A"/>
          <w:sz w:val="22"/>
          <w:szCs w:val="22"/>
        </w:rPr>
      </w:pPr>
      <w:r w:rsidRPr="00D76D3C">
        <w:rPr>
          <w:rFonts w:ascii="Calibri Light" w:hAnsi="Calibri Light" w:cs="Calibri"/>
          <w:b/>
          <w:color w:val="00000A"/>
          <w:sz w:val="22"/>
          <w:szCs w:val="22"/>
          <w:lang w:eastAsia="ar-SA"/>
        </w:rPr>
        <w:t xml:space="preserve">OŚWIADCZENIE KANDYDATA DO PROJEKTU </w:t>
      </w:r>
    </w:p>
    <w:p w14:paraId="6AA43A94" w14:textId="77777777" w:rsidR="009D025A" w:rsidRDefault="009D025A" w:rsidP="009D025A">
      <w:pPr>
        <w:suppressAutoHyphens/>
        <w:jc w:val="center"/>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(obowiązek informacyjny realizowany w związku z art. 13 i art. 14  Rozporządzenia Parlamentu Europejskiego i Rady (UE) 2016/679)</w:t>
      </w:r>
    </w:p>
    <w:p w14:paraId="396822BF" w14:textId="77777777" w:rsidR="009D025A" w:rsidRPr="00D76D3C" w:rsidRDefault="009D025A" w:rsidP="009D025A">
      <w:pPr>
        <w:suppressAutoHyphens/>
        <w:jc w:val="center"/>
        <w:rPr>
          <w:rFonts w:ascii="Calibri Light" w:hAnsi="Calibri Light" w:cs="Calibri"/>
          <w:color w:val="00000A"/>
          <w:sz w:val="22"/>
          <w:szCs w:val="22"/>
          <w:lang w:eastAsia="ar-SA"/>
        </w:rPr>
      </w:pPr>
    </w:p>
    <w:p w14:paraId="6B09D133" w14:textId="77777777" w:rsidR="009D025A" w:rsidRPr="00D76D3C" w:rsidRDefault="009D025A" w:rsidP="009D025A">
      <w:pPr>
        <w:suppressAutoHyphens/>
        <w:spacing w:after="120"/>
        <w:jc w:val="both"/>
        <w:rPr>
          <w:rFonts w:ascii="Calibri Light" w:hAnsi="Calibri Light" w:cs="Calibri"/>
          <w:color w:val="00000A"/>
          <w:sz w:val="22"/>
          <w:szCs w:val="22"/>
        </w:rPr>
      </w:pPr>
      <w:r w:rsidRPr="00D76D3C">
        <w:rPr>
          <w:rFonts w:ascii="Calibri Light" w:hAnsi="Calibri Light" w:cs="Calibri"/>
          <w:color w:val="00000A"/>
          <w:sz w:val="22"/>
          <w:szCs w:val="22"/>
          <w:lang w:eastAsia="ar-SA"/>
        </w:rPr>
        <w:t xml:space="preserve">W związku ze złożeniem wniosku o udział w projekcie </w:t>
      </w:r>
      <w:r w:rsidRPr="00CE084C">
        <w:rPr>
          <w:rFonts w:ascii="Calibri Light" w:hAnsi="Calibri Light" w:cs="Calibri"/>
          <w:color w:val="00000A"/>
          <w:lang w:eastAsia="ar-SA"/>
        </w:rPr>
        <w:t xml:space="preserve">PROM - </w:t>
      </w:r>
      <w:r w:rsidRPr="00CE084C">
        <w:rPr>
          <w:rFonts w:ascii="Calibri Light" w:hAnsi="Calibri Light" w:cs="Calibri"/>
          <w:i/>
          <w:color w:val="00000A"/>
          <w:lang w:eastAsia="ar-SA"/>
        </w:rPr>
        <w:t>Międzynarodowa wymiana stypendialna doktorantów i kadry akademickiej</w:t>
      </w:r>
      <w:r w:rsidRPr="00CE084C">
        <w:rPr>
          <w:rFonts w:ascii="Calibri Light" w:hAnsi="Calibri Light" w:cs="Calibri"/>
          <w:color w:val="00000A"/>
          <w:lang w:eastAsia="ar-SA"/>
        </w:rPr>
        <w:t>, nr umowy o dofinansowanie PPI/PRO/2018/1/00001/U/001</w:t>
      </w:r>
      <w:r w:rsidRPr="00D76D3C">
        <w:rPr>
          <w:rFonts w:ascii="Calibri Light" w:hAnsi="Calibri Light" w:cs="Calibri"/>
          <w:color w:val="00000A"/>
          <w:sz w:val="22"/>
          <w:szCs w:val="22"/>
          <w:lang w:eastAsia="ar-SA"/>
        </w:rPr>
        <w:t>, przyjmuję do wiadomości, iż:</w:t>
      </w:r>
    </w:p>
    <w:p w14:paraId="72AB8D3B" w14:textId="77777777" w:rsidR="009D025A" w:rsidRPr="00D76D3C" w:rsidRDefault="009D025A" w:rsidP="009D025A">
      <w:pPr>
        <w:numPr>
          <w:ilvl w:val="0"/>
          <w:numId w:val="16"/>
        </w:numPr>
        <w:suppressAutoHyphens/>
        <w:spacing w:after="12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A560C71" w14:textId="77777777" w:rsidR="009D025A" w:rsidRPr="00D76D3C" w:rsidRDefault="009D025A" w:rsidP="009D025A">
      <w:pPr>
        <w:numPr>
          <w:ilvl w:val="0"/>
          <w:numId w:val="16"/>
        </w:numPr>
        <w:suppressAutoHyphens/>
        <w:spacing w:after="12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przeprowadzenia rekrutacji do udziału w projekcie realizowanego w ramach Programu Operacyjnego Wiedza Edukacja Rozwój 2014-2020 (PO WER) na podstawie: </w:t>
      </w:r>
    </w:p>
    <w:p w14:paraId="12281635" w14:textId="77777777" w:rsidR="009D025A" w:rsidRPr="00D76D3C" w:rsidRDefault="009D025A" w:rsidP="009D025A">
      <w:pPr>
        <w:numPr>
          <w:ilvl w:val="1"/>
          <w:numId w:val="17"/>
        </w:numPr>
        <w:suppressAutoHyphens/>
        <w:spacing w:after="6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w odniesieniu do zbioru „Program Operacyjny Wiedza Edukacja Rozwój”:</w:t>
      </w:r>
    </w:p>
    <w:p w14:paraId="26E8A9DA" w14:textId="77777777" w:rsidR="009D025A" w:rsidRPr="00D76D3C" w:rsidRDefault="009D025A" w:rsidP="009D025A">
      <w:pPr>
        <w:numPr>
          <w:ilvl w:val="0"/>
          <w:numId w:val="18"/>
        </w:numPr>
        <w:suppressAutoHyphens/>
        <w:spacing w:after="6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 xml:space="preserve">rozporządzenia Parlamentu Europejskiego i Rady (UE) nr 1303/2013 z dnia </w:t>
      </w:r>
      <w:r w:rsidRPr="00D76D3C">
        <w:rPr>
          <w:rFonts w:ascii="Calibri Light" w:hAnsi="Calibri Light" w:cs="Calibri"/>
          <w:color w:val="00000A"/>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76D3C">
        <w:rPr>
          <w:rFonts w:ascii="Calibri Light" w:hAnsi="Calibri Light" w:cs="Calibri"/>
          <w:color w:val="00000A"/>
          <w:sz w:val="22"/>
          <w:szCs w:val="22"/>
          <w:lang w:eastAsia="ar-SA"/>
        </w:rPr>
        <w:t>późn</w:t>
      </w:r>
      <w:proofErr w:type="spellEnd"/>
      <w:r w:rsidRPr="00D76D3C">
        <w:rPr>
          <w:rFonts w:ascii="Calibri Light" w:hAnsi="Calibri Light" w:cs="Calibri"/>
          <w:color w:val="00000A"/>
          <w:sz w:val="22"/>
          <w:szCs w:val="22"/>
          <w:lang w:eastAsia="ar-SA"/>
        </w:rPr>
        <w:t>. zm.),</w:t>
      </w:r>
    </w:p>
    <w:p w14:paraId="46C8C552" w14:textId="77777777" w:rsidR="009D025A" w:rsidRPr="00D76D3C" w:rsidRDefault="009D025A" w:rsidP="009D025A">
      <w:pPr>
        <w:numPr>
          <w:ilvl w:val="0"/>
          <w:numId w:val="18"/>
        </w:numPr>
        <w:suppressAutoHyphens/>
        <w:spacing w:after="6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 xml:space="preserve">rozporządzenia Parlamentu Europejskiego i Rady (UE) nr 1304/2013 z dnia </w:t>
      </w:r>
      <w:r w:rsidRPr="00D76D3C">
        <w:rPr>
          <w:rFonts w:ascii="Calibri Light" w:hAnsi="Calibri Light" w:cs="Calibri"/>
          <w:color w:val="00000A"/>
          <w:sz w:val="22"/>
          <w:szCs w:val="22"/>
          <w:lang w:eastAsia="ar-SA"/>
        </w:rPr>
        <w:br/>
        <w:t xml:space="preserve">17 grudnia 2013 r. w sprawie Europejskiego Funduszu Społecznego i uchylającego rozporządzenie Rady (WE) nr 1081/2006 (Dz. Urz. UE L 347 z 20.12.2013, str. 470, z </w:t>
      </w:r>
      <w:proofErr w:type="spellStart"/>
      <w:r w:rsidRPr="00D76D3C">
        <w:rPr>
          <w:rFonts w:ascii="Calibri Light" w:hAnsi="Calibri Light" w:cs="Calibri"/>
          <w:color w:val="00000A"/>
          <w:sz w:val="22"/>
          <w:szCs w:val="22"/>
          <w:lang w:eastAsia="ar-SA"/>
        </w:rPr>
        <w:t>późn</w:t>
      </w:r>
      <w:proofErr w:type="spellEnd"/>
      <w:r w:rsidRPr="00D76D3C">
        <w:rPr>
          <w:rFonts w:ascii="Calibri Light" w:hAnsi="Calibri Light" w:cs="Calibri"/>
          <w:color w:val="00000A"/>
          <w:sz w:val="22"/>
          <w:szCs w:val="22"/>
          <w:lang w:eastAsia="ar-SA"/>
        </w:rPr>
        <w:t>. zm.),</w:t>
      </w:r>
    </w:p>
    <w:p w14:paraId="1F46AC50" w14:textId="77777777" w:rsidR="009D025A" w:rsidRPr="00D76D3C" w:rsidRDefault="009D025A" w:rsidP="009D025A">
      <w:pPr>
        <w:numPr>
          <w:ilvl w:val="0"/>
          <w:numId w:val="18"/>
        </w:numPr>
        <w:suppressAutoHyphens/>
        <w:spacing w:after="6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D76D3C">
        <w:rPr>
          <w:rFonts w:ascii="Calibri Light" w:hAnsi="Calibri Light" w:cs="Calibri"/>
          <w:color w:val="00000A"/>
          <w:sz w:val="22"/>
          <w:szCs w:val="22"/>
          <w:lang w:eastAsia="ar-SA"/>
        </w:rPr>
        <w:t>późn</w:t>
      </w:r>
      <w:proofErr w:type="spellEnd"/>
      <w:r w:rsidRPr="00D76D3C">
        <w:rPr>
          <w:rFonts w:ascii="Calibri Light" w:hAnsi="Calibri Light" w:cs="Calibri"/>
          <w:color w:val="00000A"/>
          <w:sz w:val="22"/>
          <w:szCs w:val="22"/>
          <w:lang w:eastAsia="ar-SA"/>
        </w:rPr>
        <w:t>. zm.);</w:t>
      </w:r>
    </w:p>
    <w:p w14:paraId="754D4483" w14:textId="77777777" w:rsidR="009D025A" w:rsidRPr="00D76D3C" w:rsidRDefault="009D025A" w:rsidP="009D025A">
      <w:pPr>
        <w:numPr>
          <w:ilvl w:val="1"/>
          <w:numId w:val="17"/>
        </w:numPr>
        <w:suppressAutoHyphens/>
        <w:spacing w:after="6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 xml:space="preserve">w odniesieniu do zbioru „Centralny system teleinformatyczny wspierający realizację programów operacyjnych”: </w:t>
      </w:r>
    </w:p>
    <w:p w14:paraId="304A526C" w14:textId="77777777" w:rsidR="009D025A" w:rsidRPr="00D76D3C" w:rsidRDefault="009D025A" w:rsidP="009D025A">
      <w:pPr>
        <w:numPr>
          <w:ilvl w:val="0"/>
          <w:numId w:val="19"/>
        </w:numPr>
        <w:suppressAutoHyphens/>
        <w:spacing w:after="6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 xml:space="preserve">rozporządzenia Parlamentu Europejskiego i Rady (UE) nr 1303/2013 z dnia </w:t>
      </w:r>
      <w:r w:rsidRPr="00D76D3C">
        <w:rPr>
          <w:rFonts w:ascii="Calibri Light" w:hAnsi="Calibri Light" w:cs="Calibri"/>
          <w:color w:val="00000A"/>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E48C464" w14:textId="77777777" w:rsidR="009D025A" w:rsidRPr="00D76D3C" w:rsidRDefault="009D025A" w:rsidP="009D025A">
      <w:pPr>
        <w:numPr>
          <w:ilvl w:val="0"/>
          <w:numId w:val="19"/>
        </w:numPr>
        <w:suppressAutoHyphens/>
        <w:spacing w:after="6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lastRenderedPageBreak/>
        <w:t xml:space="preserve">rozporządzenia Parlamentu Europejskiego i Rady (UE) nr 1304/2013 z dnia </w:t>
      </w:r>
      <w:r w:rsidRPr="00D76D3C">
        <w:rPr>
          <w:rFonts w:ascii="Calibri Light" w:hAnsi="Calibri Light" w:cs="Calibri"/>
          <w:color w:val="00000A"/>
          <w:sz w:val="22"/>
          <w:szCs w:val="22"/>
          <w:lang w:eastAsia="ar-SA"/>
        </w:rPr>
        <w:br/>
        <w:t>17 grudnia 2013 r. w sprawie Europejskiego Funduszu Społecznego i uchylającego rozporządzenie Rady (WE) nr 1081/2006,</w:t>
      </w:r>
    </w:p>
    <w:p w14:paraId="38A2EAEC" w14:textId="77777777" w:rsidR="009D025A" w:rsidRPr="00D76D3C" w:rsidRDefault="009D025A" w:rsidP="009D025A">
      <w:pPr>
        <w:numPr>
          <w:ilvl w:val="0"/>
          <w:numId w:val="19"/>
        </w:numPr>
        <w:suppressAutoHyphens/>
        <w:spacing w:after="6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D76D3C">
        <w:rPr>
          <w:rFonts w:ascii="Calibri Light" w:hAnsi="Calibri Light" w:cs="Calibri"/>
          <w:color w:val="00000A"/>
          <w:sz w:val="22"/>
          <w:szCs w:val="22"/>
          <w:lang w:eastAsia="ar-SA"/>
        </w:rPr>
        <w:t>późn</w:t>
      </w:r>
      <w:proofErr w:type="spellEnd"/>
      <w:r w:rsidRPr="00D76D3C">
        <w:rPr>
          <w:rFonts w:ascii="Calibri Light" w:hAnsi="Calibri Light" w:cs="Calibri"/>
          <w:color w:val="00000A"/>
          <w:sz w:val="22"/>
          <w:szCs w:val="22"/>
          <w:lang w:eastAsia="ar-SA"/>
        </w:rPr>
        <w:t>. zm.),</w:t>
      </w:r>
    </w:p>
    <w:p w14:paraId="5D1B3B38" w14:textId="77777777" w:rsidR="009D025A" w:rsidRPr="00D76D3C" w:rsidRDefault="009D025A" w:rsidP="009D025A">
      <w:pPr>
        <w:numPr>
          <w:ilvl w:val="0"/>
          <w:numId w:val="19"/>
        </w:numPr>
        <w:suppressAutoHyphens/>
        <w:spacing w:after="6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8BBCB3A" w14:textId="77777777" w:rsidR="009D025A" w:rsidRPr="00D76D3C" w:rsidRDefault="009D025A" w:rsidP="009D025A">
      <w:pPr>
        <w:numPr>
          <w:ilvl w:val="0"/>
          <w:numId w:val="16"/>
        </w:numPr>
        <w:suppressAutoHyphens/>
        <w:spacing w:after="120"/>
        <w:jc w:val="both"/>
        <w:rPr>
          <w:rFonts w:ascii="Calibri Light" w:hAnsi="Calibri Light" w:cs="Calibri"/>
          <w:color w:val="00000A"/>
          <w:sz w:val="22"/>
          <w:szCs w:val="22"/>
        </w:rPr>
      </w:pPr>
      <w:r w:rsidRPr="00D76D3C">
        <w:rPr>
          <w:rFonts w:ascii="Calibri Light" w:hAnsi="Calibri Light" w:cs="Calibri"/>
          <w:color w:val="00000A"/>
          <w:sz w:val="22"/>
          <w:szCs w:val="22"/>
          <w:lang w:eastAsia="ar-SA"/>
        </w:rPr>
        <w:t xml:space="preserve">Moje dane osobowe będą przetwarzane wyłącznie w celu prowadzenia rekrutacji do udziału w projekcie </w:t>
      </w:r>
      <w:r w:rsidRPr="00CE084C">
        <w:rPr>
          <w:rFonts w:ascii="Calibri Light" w:hAnsi="Calibri Light" w:cs="Calibri"/>
          <w:color w:val="00000A"/>
          <w:lang w:eastAsia="ar-SA"/>
        </w:rPr>
        <w:t xml:space="preserve">Program PROM - </w:t>
      </w:r>
      <w:r w:rsidRPr="00CE084C">
        <w:rPr>
          <w:rFonts w:ascii="Calibri Light" w:hAnsi="Calibri Light" w:cs="Calibri"/>
          <w:i/>
          <w:color w:val="00000A"/>
          <w:lang w:eastAsia="ar-SA"/>
        </w:rPr>
        <w:t>Międzynarodowa wymiana stypendialna doktorantów i kadry akademickiej</w:t>
      </w:r>
      <w:r w:rsidRPr="00CE084C">
        <w:rPr>
          <w:rFonts w:ascii="Calibri Light" w:hAnsi="Calibri Light" w:cs="Calibri"/>
          <w:color w:val="00000A"/>
          <w:lang w:eastAsia="ar-SA"/>
        </w:rPr>
        <w:t>, nr umowy o dofinansowanie PPI/PRO/2018/1/00001/U/001</w:t>
      </w:r>
      <w:r>
        <w:rPr>
          <w:rFonts w:ascii="Calibri Light" w:hAnsi="Calibri Light" w:cs="Calibri"/>
          <w:color w:val="00000A"/>
          <w:lang w:eastAsia="ar-SA"/>
        </w:rPr>
        <w:t>.</w:t>
      </w:r>
    </w:p>
    <w:p w14:paraId="577061E3" w14:textId="77777777" w:rsidR="009D025A" w:rsidRPr="00D76D3C" w:rsidRDefault="009D025A" w:rsidP="009D025A">
      <w:pPr>
        <w:numPr>
          <w:ilvl w:val="0"/>
          <w:numId w:val="16"/>
        </w:numPr>
        <w:suppressAutoHyphens/>
        <w:spacing w:after="120"/>
        <w:jc w:val="both"/>
        <w:rPr>
          <w:rFonts w:ascii="Calibri Light" w:hAnsi="Calibri Light" w:cs="Calibri"/>
          <w:color w:val="00000A"/>
          <w:sz w:val="22"/>
          <w:szCs w:val="22"/>
        </w:rPr>
      </w:pPr>
      <w:r w:rsidRPr="00D76D3C">
        <w:rPr>
          <w:rFonts w:ascii="Calibri Light" w:hAnsi="Calibri Light" w:cs="Calibri"/>
          <w:color w:val="00000A"/>
          <w:sz w:val="22"/>
          <w:szCs w:val="22"/>
          <w:lang w:eastAsia="ar-SA"/>
        </w:rPr>
        <w:t>Moje dane osobowe zostały powierzone do przetwarzania Instytucji Pośredniczącej - Narodowemu Centrum Badań i Rozwoju z siedzibą przy ul. Nowogrodzkiej 47a, 00-695 Warszawa (nazwa i adres właściwej Instytucji Pośredniczącej), beneficjentowi realizującemu projekt  - Uniwersytetowi Jagiellońskiemu, z siedzibą przy ul. Gołębiej 24, 31-007 Kraków (nazwa i adres beneficjenta).</w:t>
      </w:r>
    </w:p>
    <w:p w14:paraId="0D681803" w14:textId="77777777" w:rsidR="009D025A" w:rsidRPr="00D76D3C" w:rsidRDefault="009D025A" w:rsidP="009D025A">
      <w:pPr>
        <w:numPr>
          <w:ilvl w:val="0"/>
          <w:numId w:val="16"/>
        </w:numPr>
        <w:suppressAutoHyphens/>
        <w:spacing w:after="12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 xml:space="preserve"> Podanie danych jest warunkiem koniecznym udziału w rekrutacji do projektu, a odmowa ich podania jest równoznaczna z brakiem możliwości wzięcia udziału w rekrutacji.</w:t>
      </w:r>
    </w:p>
    <w:p w14:paraId="6D6DD6B2" w14:textId="77777777" w:rsidR="009D025A" w:rsidRPr="00D76D3C" w:rsidRDefault="009D025A" w:rsidP="009D025A">
      <w:pPr>
        <w:numPr>
          <w:ilvl w:val="0"/>
          <w:numId w:val="16"/>
        </w:numPr>
        <w:suppressAutoHyphens/>
        <w:spacing w:after="120"/>
        <w:jc w:val="both"/>
        <w:rPr>
          <w:rFonts w:ascii="Calibri Light" w:hAnsi="Calibri Light" w:cs="Calibri"/>
          <w:color w:val="00000A"/>
          <w:sz w:val="22"/>
          <w:szCs w:val="22"/>
        </w:rPr>
      </w:pPr>
      <w:r w:rsidRPr="00D76D3C">
        <w:rPr>
          <w:rFonts w:ascii="Calibri Light" w:hAnsi="Calibri Light" w:cs="Calibri"/>
          <w:color w:val="00000A"/>
          <w:sz w:val="22"/>
          <w:szCs w:val="22"/>
          <w:lang w:eastAsia="ar-SA"/>
        </w:rPr>
        <w:t>Moje dane osobowe mogą zostać również powierzone specjalistycznym firmom, realizującym na zlecenie Instytucji Zarządzającej, Instytucji Pośredniczącej oraz beneficjenta kontrole i audyt w ramach PO WER.</w:t>
      </w:r>
    </w:p>
    <w:p w14:paraId="29D25FEE" w14:textId="77777777" w:rsidR="009D025A" w:rsidRPr="00D76D3C" w:rsidRDefault="009D025A" w:rsidP="009D025A">
      <w:pPr>
        <w:numPr>
          <w:ilvl w:val="0"/>
          <w:numId w:val="16"/>
        </w:numPr>
        <w:suppressAutoHyphens/>
        <w:spacing w:after="12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Moje dane osobowe nie będą przekazywane do państwa trzeciego lub organizacji międzynarodowej.</w:t>
      </w:r>
    </w:p>
    <w:p w14:paraId="06B6EB48" w14:textId="77777777" w:rsidR="009D025A" w:rsidRPr="00D76D3C" w:rsidRDefault="009D025A" w:rsidP="009D025A">
      <w:pPr>
        <w:numPr>
          <w:ilvl w:val="0"/>
          <w:numId w:val="16"/>
        </w:numPr>
        <w:suppressAutoHyphens/>
        <w:spacing w:after="12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Moje dane osobowe nie będą poddawane zautomatyzowanemu podejmowaniu decyzji.</w:t>
      </w:r>
    </w:p>
    <w:p w14:paraId="326CD703" w14:textId="77777777" w:rsidR="009D025A" w:rsidRPr="00D76D3C" w:rsidRDefault="009D025A" w:rsidP="009D025A">
      <w:pPr>
        <w:numPr>
          <w:ilvl w:val="0"/>
          <w:numId w:val="16"/>
        </w:numPr>
        <w:suppressAutoHyphens/>
        <w:spacing w:after="12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Moje dane osobowe będą przechowywane do czasu rozliczenia Programu Operacyjnego Wiedza Edukacja Rozwój 2014 -2020 oraz zakończenia archiwizowania dokumentacji.</w:t>
      </w:r>
    </w:p>
    <w:p w14:paraId="14816E3A" w14:textId="77777777" w:rsidR="009D025A" w:rsidRPr="00D76D3C" w:rsidRDefault="009D025A" w:rsidP="009D025A">
      <w:pPr>
        <w:numPr>
          <w:ilvl w:val="0"/>
          <w:numId w:val="16"/>
        </w:numPr>
        <w:suppressAutoHyphens/>
        <w:spacing w:after="200" w:line="276" w:lineRule="auto"/>
        <w:rPr>
          <w:rFonts w:ascii="Calibri Light" w:hAnsi="Calibri Light" w:cs="Calibri"/>
          <w:color w:val="00000A"/>
          <w:sz w:val="22"/>
          <w:szCs w:val="22"/>
        </w:rPr>
      </w:pPr>
      <w:r w:rsidRPr="00D76D3C">
        <w:rPr>
          <w:rFonts w:ascii="Calibri Light" w:hAnsi="Calibri Light" w:cs="Calibri"/>
          <w:color w:val="00000A"/>
          <w:sz w:val="22"/>
          <w:szCs w:val="22"/>
          <w:lang w:eastAsia="ar-SA"/>
        </w:rPr>
        <w:t xml:space="preserve">Mogę skontaktować się z Inspektorem Ochrony Danych wysyłając wiadomość na adres poczty elektronicznej: iod@miir.gov.pl lub adres poczty </w:t>
      </w:r>
      <w:hyperlink r:id="rId8" w:history="1">
        <w:r w:rsidRPr="00D76D3C">
          <w:rPr>
            <w:rStyle w:val="Hipercze"/>
            <w:rFonts w:ascii="Calibri Light" w:hAnsi="Calibri Light" w:cs="Calibri"/>
            <w:color w:val="00000A"/>
            <w:sz w:val="22"/>
            <w:szCs w:val="22"/>
            <w:highlight w:val="white"/>
            <w:lang w:eastAsia="ar-SA"/>
          </w:rPr>
          <w:t>i</w:t>
        </w:r>
      </w:hyperlink>
      <w:r w:rsidRPr="00D76D3C">
        <w:rPr>
          <w:rFonts w:ascii="Calibri Light" w:hAnsi="Calibri Light" w:cs="Calibri"/>
          <w:color w:val="00000A"/>
          <w:sz w:val="22"/>
          <w:szCs w:val="22"/>
          <w:highlight w:val="white"/>
          <w:lang w:eastAsia="ar-SA"/>
        </w:rPr>
        <w:t>od@uj.edu.pl</w:t>
      </w:r>
      <w:r w:rsidRPr="00D76D3C">
        <w:rPr>
          <w:rFonts w:ascii="Calibri Light" w:hAnsi="Calibri Light" w:cs="Calibri"/>
          <w:color w:val="00000A"/>
          <w:sz w:val="22"/>
          <w:szCs w:val="22"/>
          <w:lang w:eastAsia="ar-SA"/>
        </w:rPr>
        <w:t xml:space="preserve"> (gdy ma to zastosowanie - należy podać dane kontaktowe inspektora ochrony danych u Beneficjenta).</w:t>
      </w:r>
    </w:p>
    <w:p w14:paraId="446E5C45" w14:textId="77777777" w:rsidR="009D025A" w:rsidRPr="00D76D3C" w:rsidRDefault="009D025A" w:rsidP="009D025A">
      <w:pPr>
        <w:numPr>
          <w:ilvl w:val="0"/>
          <w:numId w:val="16"/>
        </w:numPr>
        <w:suppressAutoHyphens/>
        <w:spacing w:after="12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Mam prawo do wniesienia skargi do organu nadzorczego, którym jest  Prezes Urzędu Ochrony Danych Osobowych.</w:t>
      </w:r>
    </w:p>
    <w:p w14:paraId="58D69B8E" w14:textId="77777777" w:rsidR="009D025A" w:rsidRPr="00D76D3C" w:rsidRDefault="009D025A" w:rsidP="009D025A">
      <w:pPr>
        <w:numPr>
          <w:ilvl w:val="0"/>
          <w:numId w:val="16"/>
        </w:numPr>
        <w:suppressAutoHyphens/>
        <w:spacing w:after="120"/>
        <w:jc w:val="both"/>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Mam prawo dostępu do treści swoich danych i ich sprostowania, usunięcia lub ograniczenia przetwarzania.</w:t>
      </w:r>
    </w:p>
    <w:p w14:paraId="3C1A8448" w14:textId="77777777" w:rsidR="009D025A" w:rsidRPr="00D76D3C" w:rsidRDefault="009D025A" w:rsidP="009D025A">
      <w:pPr>
        <w:suppressAutoHyphens/>
        <w:spacing w:after="60"/>
        <w:jc w:val="both"/>
        <w:rPr>
          <w:rFonts w:ascii="Calibri Light" w:hAnsi="Calibri Light" w:cs="Calibri"/>
          <w:color w:val="00000A"/>
          <w:sz w:val="22"/>
          <w:szCs w:val="22"/>
          <w:lang w:eastAsia="ar-SA"/>
        </w:rPr>
      </w:pPr>
    </w:p>
    <w:tbl>
      <w:tblPr>
        <w:tblW w:w="9212" w:type="dxa"/>
        <w:tblLook w:val="04A0" w:firstRow="1" w:lastRow="0" w:firstColumn="1" w:lastColumn="0" w:noHBand="0" w:noVBand="1"/>
      </w:tblPr>
      <w:tblGrid>
        <w:gridCol w:w="4247"/>
        <w:gridCol w:w="4965"/>
      </w:tblGrid>
      <w:tr w:rsidR="009D025A" w:rsidRPr="00D76D3C" w14:paraId="5A5C9B76" w14:textId="77777777" w:rsidTr="001103B1">
        <w:tc>
          <w:tcPr>
            <w:tcW w:w="4247" w:type="dxa"/>
            <w:hideMark/>
          </w:tcPr>
          <w:p w14:paraId="605194FF" w14:textId="77777777" w:rsidR="009D025A" w:rsidRPr="00D76D3C" w:rsidRDefault="009D025A" w:rsidP="001103B1">
            <w:pPr>
              <w:suppressAutoHyphens/>
              <w:spacing w:after="60"/>
              <w:jc w:val="center"/>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w:t>
            </w:r>
          </w:p>
        </w:tc>
        <w:tc>
          <w:tcPr>
            <w:tcW w:w="4964" w:type="dxa"/>
            <w:hideMark/>
          </w:tcPr>
          <w:p w14:paraId="34CDE87C" w14:textId="77777777" w:rsidR="009D025A" w:rsidRPr="00D76D3C" w:rsidRDefault="009D025A" w:rsidP="001103B1">
            <w:pPr>
              <w:suppressAutoHyphens/>
              <w:spacing w:after="60"/>
              <w:jc w:val="center"/>
              <w:rPr>
                <w:rFonts w:ascii="Calibri Light" w:hAnsi="Calibri Light" w:cs="Calibri"/>
                <w:color w:val="00000A"/>
                <w:sz w:val="22"/>
                <w:szCs w:val="22"/>
                <w:lang w:eastAsia="ar-SA"/>
              </w:rPr>
            </w:pPr>
            <w:r w:rsidRPr="00D76D3C">
              <w:rPr>
                <w:rFonts w:ascii="Calibri Light" w:hAnsi="Calibri Light" w:cs="Calibri"/>
                <w:color w:val="00000A"/>
                <w:sz w:val="22"/>
                <w:szCs w:val="22"/>
                <w:lang w:eastAsia="ar-SA"/>
              </w:rPr>
              <w:t>……………………………………………</w:t>
            </w:r>
          </w:p>
        </w:tc>
      </w:tr>
      <w:tr w:rsidR="009D025A" w:rsidRPr="00D76D3C" w14:paraId="32DC7BD3" w14:textId="77777777" w:rsidTr="001103B1">
        <w:tc>
          <w:tcPr>
            <w:tcW w:w="4247" w:type="dxa"/>
            <w:hideMark/>
          </w:tcPr>
          <w:p w14:paraId="2DC4E379" w14:textId="77777777" w:rsidR="009D025A" w:rsidRPr="00D76D3C" w:rsidRDefault="009D025A" w:rsidP="001103B1">
            <w:pPr>
              <w:suppressAutoHyphens/>
              <w:spacing w:after="60"/>
              <w:jc w:val="center"/>
              <w:rPr>
                <w:rFonts w:ascii="Calibri Light" w:hAnsi="Calibri Light" w:cs="Calibri"/>
                <w:i/>
                <w:color w:val="00000A"/>
                <w:sz w:val="22"/>
                <w:szCs w:val="22"/>
                <w:lang w:eastAsia="ar-SA"/>
              </w:rPr>
            </w:pPr>
            <w:r w:rsidRPr="00D76D3C">
              <w:rPr>
                <w:rFonts w:ascii="Calibri Light" w:hAnsi="Calibri Light" w:cs="Calibri"/>
                <w:i/>
                <w:color w:val="00000A"/>
                <w:sz w:val="22"/>
                <w:szCs w:val="22"/>
                <w:lang w:eastAsia="ar-SA"/>
              </w:rPr>
              <w:t>MIEJSCOWOŚĆ I DATA</w:t>
            </w:r>
          </w:p>
        </w:tc>
        <w:tc>
          <w:tcPr>
            <w:tcW w:w="4964" w:type="dxa"/>
            <w:hideMark/>
          </w:tcPr>
          <w:p w14:paraId="7557581E" w14:textId="77777777" w:rsidR="009D025A" w:rsidRPr="00D76D3C" w:rsidRDefault="009D025A" w:rsidP="001103B1">
            <w:pPr>
              <w:suppressAutoHyphens/>
              <w:spacing w:after="60"/>
              <w:jc w:val="center"/>
              <w:rPr>
                <w:rFonts w:ascii="Calibri Light" w:hAnsi="Calibri Light" w:cs="Calibri"/>
                <w:color w:val="00000A"/>
                <w:sz w:val="22"/>
                <w:szCs w:val="22"/>
              </w:rPr>
            </w:pPr>
            <w:r w:rsidRPr="00D76D3C">
              <w:rPr>
                <w:rFonts w:ascii="Calibri Light" w:hAnsi="Calibri Light" w:cs="Calibri"/>
                <w:i/>
                <w:color w:val="00000A"/>
                <w:sz w:val="22"/>
                <w:szCs w:val="22"/>
                <w:lang w:eastAsia="ar-SA"/>
              </w:rPr>
              <w:t>CZYTELNY PODPIS KANDYDATA DO PROJEKTU</w:t>
            </w:r>
            <w:r w:rsidRPr="00D76D3C">
              <w:rPr>
                <w:rFonts w:ascii="Calibri Light" w:hAnsi="Calibri Light" w:cs="Calibri"/>
                <w:i/>
                <w:color w:val="00000A"/>
                <w:sz w:val="22"/>
                <w:szCs w:val="22"/>
                <w:vertAlign w:val="superscript"/>
                <w:lang w:eastAsia="ar-SA"/>
              </w:rPr>
              <w:t>*</w:t>
            </w:r>
          </w:p>
        </w:tc>
      </w:tr>
    </w:tbl>
    <w:p w14:paraId="4F870A1E" w14:textId="77777777" w:rsidR="009D025A" w:rsidRPr="00D76D3C" w:rsidRDefault="009D025A" w:rsidP="009D025A">
      <w:pPr>
        <w:jc w:val="both"/>
        <w:rPr>
          <w:rFonts w:ascii="Calibri Light" w:hAnsi="Calibri Light" w:cs="Calibri"/>
          <w:sz w:val="22"/>
          <w:szCs w:val="22"/>
        </w:rPr>
      </w:pPr>
    </w:p>
    <w:p w14:paraId="0447F648" w14:textId="77777777" w:rsidR="009D025A" w:rsidRDefault="009D025A" w:rsidP="00852EEB">
      <w:pPr>
        <w:autoSpaceDE w:val="0"/>
        <w:autoSpaceDN w:val="0"/>
        <w:adjustRightInd w:val="0"/>
        <w:spacing w:line="276" w:lineRule="auto"/>
        <w:rPr>
          <w:rFonts w:asciiTheme="majorHAnsi" w:hAnsiTheme="majorHAnsi" w:cstheme="majorHAnsi"/>
          <w:sz w:val="22"/>
          <w:szCs w:val="22"/>
        </w:rPr>
      </w:pPr>
    </w:p>
    <w:p w14:paraId="57BFDBC8" w14:textId="77777777" w:rsidR="009D025A" w:rsidRDefault="009D025A" w:rsidP="00852EEB">
      <w:pPr>
        <w:autoSpaceDE w:val="0"/>
        <w:autoSpaceDN w:val="0"/>
        <w:adjustRightInd w:val="0"/>
        <w:spacing w:line="276" w:lineRule="auto"/>
        <w:rPr>
          <w:rFonts w:asciiTheme="majorHAnsi" w:hAnsiTheme="majorHAnsi" w:cstheme="majorHAnsi"/>
          <w:sz w:val="22"/>
          <w:szCs w:val="22"/>
        </w:rPr>
      </w:pPr>
    </w:p>
    <w:p w14:paraId="765F6743" w14:textId="77777777" w:rsidR="009D025A" w:rsidRDefault="009D025A" w:rsidP="00852EEB">
      <w:pPr>
        <w:autoSpaceDE w:val="0"/>
        <w:autoSpaceDN w:val="0"/>
        <w:adjustRightInd w:val="0"/>
        <w:spacing w:line="276" w:lineRule="auto"/>
        <w:rPr>
          <w:rFonts w:asciiTheme="majorHAnsi" w:hAnsiTheme="majorHAnsi" w:cstheme="majorHAnsi"/>
          <w:sz w:val="22"/>
          <w:szCs w:val="22"/>
        </w:rPr>
      </w:pPr>
    </w:p>
    <w:p w14:paraId="34405A04" w14:textId="4D1B6B26" w:rsidR="00681E95" w:rsidRDefault="009D025A" w:rsidP="00852EEB">
      <w:pPr>
        <w:autoSpaceDE w:val="0"/>
        <w:autoSpaceDN w:val="0"/>
        <w:adjustRightInd w:val="0"/>
        <w:spacing w:line="276" w:lineRule="auto"/>
        <w:rPr>
          <w:rFonts w:asciiTheme="majorHAnsi" w:hAnsiTheme="majorHAnsi" w:cstheme="majorHAnsi"/>
          <w:sz w:val="22"/>
          <w:szCs w:val="22"/>
        </w:rPr>
      </w:pPr>
      <w:r>
        <w:rPr>
          <w:rFonts w:asciiTheme="majorHAnsi" w:hAnsiTheme="majorHAnsi" w:cstheme="majorHAnsi"/>
          <w:sz w:val="22"/>
          <w:szCs w:val="22"/>
        </w:rPr>
        <w:t>Załącznik nr 3</w:t>
      </w:r>
    </w:p>
    <w:p w14:paraId="23CA219F"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Tab. 1 - Koszty </w:t>
      </w:r>
      <w:r w:rsidR="00BC51C4" w:rsidRPr="00681E95">
        <w:rPr>
          <w:rFonts w:asciiTheme="majorHAnsi" w:eastAsia="Times New Roman" w:hAnsiTheme="majorHAnsi" w:cstheme="majorHAnsi"/>
          <w:sz w:val="22"/>
          <w:szCs w:val="22"/>
          <w:lang w:eastAsia="pl-PL"/>
        </w:rPr>
        <w:t>podroży</w:t>
      </w:r>
      <w:r w:rsidRPr="00681E95">
        <w:rPr>
          <w:rFonts w:asciiTheme="majorHAnsi" w:eastAsia="Times New Roman" w:hAnsiTheme="majorHAnsi" w:cstheme="majorHAnsi"/>
          <w:sz w:val="22"/>
          <w:szCs w:val="22"/>
          <w:lang w:eastAsia="pl-PL"/>
        </w:rPr>
        <w:t xml:space="preserve">, ubezpieczenia zdrowotnego, OC, NNW, koszty opłat wizowych lub </w:t>
      </w:r>
      <w:r w:rsidR="00BC51C4" w:rsidRPr="00681E95">
        <w:rPr>
          <w:rFonts w:asciiTheme="majorHAnsi" w:eastAsia="Times New Roman" w:hAnsiTheme="majorHAnsi" w:cstheme="majorHAnsi"/>
          <w:sz w:val="22"/>
          <w:szCs w:val="22"/>
          <w:lang w:eastAsia="pl-PL"/>
        </w:rPr>
        <w:t>związanych</w:t>
      </w:r>
      <w:r w:rsidRPr="00681E95">
        <w:rPr>
          <w:rFonts w:asciiTheme="majorHAnsi" w:eastAsia="Times New Roman" w:hAnsiTheme="majorHAnsi" w:cstheme="majorHAnsi"/>
          <w:sz w:val="22"/>
          <w:szCs w:val="22"/>
          <w:lang w:eastAsia="pl-PL"/>
        </w:rPr>
        <w:t xml:space="preserve"> z legalizacją pobytu </w:t>
      </w:r>
    </w:p>
    <w:tbl>
      <w:tblPr>
        <w:tblW w:w="0" w:type="auto"/>
        <w:tblCellMar>
          <w:top w:w="15" w:type="dxa"/>
          <w:left w:w="15" w:type="dxa"/>
          <w:bottom w:w="15" w:type="dxa"/>
          <w:right w:w="15" w:type="dxa"/>
        </w:tblCellMar>
        <w:tblLook w:val="04A0" w:firstRow="1" w:lastRow="0" w:firstColumn="1" w:lastColumn="0" w:noHBand="0" w:noVBand="1"/>
      </w:tblPr>
      <w:tblGrid>
        <w:gridCol w:w="4673"/>
        <w:gridCol w:w="4383"/>
      </w:tblGrid>
      <w:tr w:rsidR="00681E95" w:rsidRPr="00681E95" w14:paraId="15783422" w14:textId="77777777" w:rsidTr="00681E95">
        <w:tc>
          <w:tcPr>
            <w:tcW w:w="4673"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C78A642" w14:textId="77777777" w:rsidR="00681E95" w:rsidRPr="00681E95" w:rsidRDefault="00BC51C4" w:rsidP="00681E95">
            <w:pPr>
              <w:spacing w:before="100" w:beforeAutospacing="1" w:after="100" w:afterAutospacing="1"/>
              <w:jc w:val="center"/>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Odległość</w:t>
            </w:r>
            <w:r w:rsidR="00681E95" w:rsidRPr="00681E95">
              <w:rPr>
                <w:rFonts w:asciiTheme="majorHAnsi" w:eastAsia="Times New Roman" w:hAnsiTheme="majorHAnsi" w:cstheme="majorHAnsi"/>
                <w:sz w:val="22"/>
                <w:szCs w:val="22"/>
                <w:lang w:eastAsia="pl-PL"/>
              </w:rPr>
              <w:t xml:space="preserve">́ w linii prostej </w:t>
            </w:r>
            <w:r w:rsidRPr="00681E95">
              <w:rPr>
                <w:rFonts w:asciiTheme="majorHAnsi" w:eastAsia="Times New Roman" w:hAnsiTheme="majorHAnsi" w:cstheme="majorHAnsi"/>
                <w:sz w:val="22"/>
                <w:szCs w:val="22"/>
                <w:lang w:eastAsia="pl-PL"/>
              </w:rPr>
              <w:t>miedzy</w:t>
            </w:r>
            <w:r w:rsidR="00681E95" w:rsidRPr="00681E95">
              <w:rPr>
                <w:rFonts w:asciiTheme="majorHAnsi" w:eastAsia="Times New Roman" w:hAnsiTheme="majorHAnsi" w:cstheme="majorHAnsi"/>
                <w:sz w:val="22"/>
                <w:szCs w:val="22"/>
                <w:lang w:eastAsia="pl-PL"/>
              </w:rPr>
              <w:t xml:space="preserve"> miejscem zamieszkania uczestnika a </w:t>
            </w:r>
            <w:r w:rsidRPr="00681E95">
              <w:rPr>
                <w:rFonts w:asciiTheme="majorHAnsi" w:eastAsia="Times New Roman" w:hAnsiTheme="majorHAnsi" w:cstheme="majorHAnsi"/>
                <w:sz w:val="22"/>
                <w:szCs w:val="22"/>
                <w:lang w:eastAsia="pl-PL"/>
              </w:rPr>
              <w:t>miejscowością</w:t>
            </w:r>
            <w:r w:rsidR="00681E95" w:rsidRPr="00681E95">
              <w:rPr>
                <w:rFonts w:asciiTheme="majorHAnsi" w:eastAsia="Times New Roman" w:hAnsiTheme="majorHAnsi" w:cstheme="majorHAnsi"/>
                <w:sz w:val="22"/>
                <w:szCs w:val="22"/>
                <w:lang w:eastAsia="pl-PL"/>
              </w:rPr>
              <w:t xml:space="preserve">̨ pobytu </w:t>
            </w:r>
            <w:r w:rsidR="00681E95">
              <w:rPr>
                <w:rFonts w:asciiTheme="majorHAnsi" w:eastAsia="Times New Roman" w:hAnsiTheme="majorHAnsi" w:cstheme="majorHAnsi"/>
                <w:sz w:val="22"/>
                <w:szCs w:val="22"/>
                <w:lang w:eastAsia="pl-PL"/>
              </w:rPr>
              <w:br/>
            </w:r>
            <w:r w:rsidR="00681E95" w:rsidRPr="00681E95">
              <w:rPr>
                <w:rFonts w:asciiTheme="majorHAnsi" w:eastAsia="Times New Roman" w:hAnsiTheme="majorHAnsi" w:cstheme="majorHAnsi"/>
                <w:sz w:val="22"/>
                <w:szCs w:val="22"/>
                <w:lang w:eastAsia="pl-PL"/>
              </w:rPr>
              <w:t>(w km) :</w:t>
            </w:r>
          </w:p>
        </w:tc>
        <w:tc>
          <w:tcPr>
            <w:tcW w:w="4383"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B8EEF1E" w14:textId="77777777" w:rsidR="00681E95" w:rsidRPr="00681E95" w:rsidRDefault="00BC51C4" w:rsidP="00681E95">
            <w:pPr>
              <w:spacing w:before="100" w:beforeAutospacing="1" w:after="100" w:afterAutospacing="1"/>
              <w:jc w:val="center"/>
              <w:rPr>
                <w:rFonts w:asciiTheme="majorHAnsi" w:eastAsia="Times New Roman" w:hAnsiTheme="majorHAnsi" w:cstheme="majorHAnsi"/>
                <w:sz w:val="22"/>
                <w:szCs w:val="22"/>
                <w:lang w:eastAsia="pl-PL"/>
              </w:rPr>
            </w:pPr>
            <w:r>
              <w:rPr>
                <w:rFonts w:asciiTheme="majorHAnsi" w:eastAsia="Times New Roman" w:hAnsiTheme="majorHAnsi" w:cstheme="majorHAnsi"/>
                <w:sz w:val="22"/>
                <w:szCs w:val="22"/>
                <w:lang w:eastAsia="pl-PL"/>
              </w:rPr>
              <w:t>W</w:t>
            </w:r>
            <w:r w:rsidRPr="00681E95">
              <w:rPr>
                <w:rFonts w:asciiTheme="majorHAnsi" w:eastAsia="Times New Roman" w:hAnsiTheme="majorHAnsi" w:cstheme="majorHAnsi"/>
                <w:sz w:val="22"/>
                <w:szCs w:val="22"/>
                <w:lang w:eastAsia="pl-PL"/>
              </w:rPr>
              <w:t>ysokość</w:t>
            </w:r>
            <w:r w:rsidR="00681E95" w:rsidRPr="00681E95">
              <w:rPr>
                <w:rFonts w:asciiTheme="majorHAnsi" w:eastAsia="Times New Roman" w:hAnsiTheme="majorHAnsi" w:cstheme="majorHAnsi"/>
                <w:sz w:val="22"/>
                <w:szCs w:val="22"/>
                <w:lang w:eastAsia="pl-PL"/>
              </w:rPr>
              <w:t xml:space="preserve">́ stawki zryczałtowanej na </w:t>
            </w:r>
            <w:r w:rsidRPr="00681E95">
              <w:rPr>
                <w:rFonts w:asciiTheme="majorHAnsi" w:eastAsia="Times New Roman" w:hAnsiTheme="majorHAnsi" w:cstheme="majorHAnsi"/>
                <w:sz w:val="22"/>
                <w:szCs w:val="22"/>
                <w:lang w:eastAsia="pl-PL"/>
              </w:rPr>
              <w:t>osobę̨:</w:t>
            </w:r>
          </w:p>
        </w:tc>
      </w:tr>
      <w:tr w:rsidR="00681E95" w:rsidRPr="00681E95" w14:paraId="7DDBD4FF" w14:textId="77777777" w:rsidTr="00681E95">
        <w:tc>
          <w:tcPr>
            <w:tcW w:w="4673" w:type="dxa"/>
            <w:tcBorders>
              <w:top w:val="single" w:sz="4" w:space="0" w:color="000000"/>
              <w:left w:val="single" w:sz="4" w:space="0" w:color="000000"/>
              <w:bottom w:val="single" w:sz="4" w:space="0" w:color="000000"/>
              <w:right w:val="single" w:sz="4" w:space="0" w:color="000000"/>
            </w:tcBorders>
            <w:vAlign w:val="center"/>
            <w:hideMark/>
          </w:tcPr>
          <w:p w14:paraId="3F74B4D9" w14:textId="77777777" w:rsidR="00681E95" w:rsidRPr="00681E95" w:rsidRDefault="00BC51C4" w:rsidP="00681E95">
            <w:pPr>
              <w:spacing w:before="100" w:beforeAutospacing="1" w:after="100" w:afterAutospacing="1"/>
              <w:rPr>
                <w:rFonts w:asciiTheme="majorHAnsi" w:eastAsia="Times New Roman" w:hAnsiTheme="majorHAnsi" w:cstheme="majorHAnsi"/>
                <w:sz w:val="22"/>
                <w:szCs w:val="22"/>
                <w:lang w:eastAsia="pl-PL"/>
              </w:rPr>
            </w:pPr>
            <w:r>
              <w:rPr>
                <w:rFonts w:asciiTheme="majorHAnsi" w:eastAsia="Times New Roman" w:hAnsiTheme="majorHAnsi" w:cstheme="majorHAnsi"/>
                <w:sz w:val="22"/>
                <w:szCs w:val="22"/>
                <w:lang w:eastAsia="pl-PL"/>
              </w:rPr>
              <w:t>P</w:t>
            </w:r>
            <w:r w:rsidRPr="00681E95">
              <w:rPr>
                <w:rFonts w:asciiTheme="majorHAnsi" w:eastAsia="Times New Roman" w:hAnsiTheme="majorHAnsi" w:cstheme="majorHAnsi"/>
                <w:sz w:val="22"/>
                <w:szCs w:val="22"/>
                <w:lang w:eastAsia="pl-PL"/>
              </w:rPr>
              <w:t>oniżej</w:t>
            </w:r>
            <w:r w:rsidR="00681E95" w:rsidRPr="00681E95">
              <w:rPr>
                <w:rFonts w:asciiTheme="majorHAnsi" w:eastAsia="Times New Roman" w:hAnsiTheme="majorHAnsi" w:cstheme="majorHAnsi"/>
                <w:sz w:val="22"/>
                <w:szCs w:val="22"/>
                <w:lang w:eastAsia="pl-PL"/>
              </w:rPr>
              <w:t xml:space="preserve"> 500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7B4AC105"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1 000,00 zł </w:t>
            </w:r>
          </w:p>
        </w:tc>
      </w:tr>
      <w:tr w:rsidR="00681E95" w:rsidRPr="00681E95" w14:paraId="1660CEF3" w14:textId="77777777" w:rsidTr="00681E95">
        <w:tc>
          <w:tcPr>
            <w:tcW w:w="4673" w:type="dxa"/>
            <w:tcBorders>
              <w:top w:val="single" w:sz="4" w:space="0" w:color="000000"/>
              <w:left w:val="single" w:sz="4" w:space="0" w:color="000000"/>
              <w:bottom w:val="single" w:sz="4" w:space="0" w:color="000000"/>
              <w:right w:val="single" w:sz="4" w:space="0" w:color="000000"/>
            </w:tcBorders>
            <w:vAlign w:val="center"/>
            <w:hideMark/>
          </w:tcPr>
          <w:p w14:paraId="75874853"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500 - 999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61EE8492" w14:textId="77777777" w:rsidR="00681E95" w:rsidRPr="00681E95" w:rsidRDefault="00681E95" w:rsidP="00681E95">
            <w:pPr>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2 000,00 zł </w:t>
            </w:r>
          </w:p>
        </w:tc>
      </w:tr>
      <w:tr w:rsidR="00681E95" w:rsidRPr="00681E95" w14:paraId="01B984C8" w14:textId="77777777" w:rsidTr="00681E95">
        <w:tc>
          <w:tcPr>
            <w:tcW w:w="4673" w:type="dxa"/>
            <w:tcBorders>
              <w:top w:val="single" w:sz="4" w:space="0" w:color="000000"/>
              <w:left w:val="single" w:sz="4" w:space="0" w:color="000000"/>
              <w:bottom w:val="single" w:sz="4" w:space="0" w:color="000000"/>
              <w:right w:val="single" w:sz="4" w:space="0" w:color="000000"/>
            </w:tcBorders>
            <w:vAlign w:val="center"/>
            <w:hideMark/>
          </w:tcPr>
          <w:p w14:paraId="1AF00810"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1000–2999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057201BE" w14:textId="77777777" w:rsidR="00681E95" w:rsidRPr="00681E95" w:rsidRDefault="00681E95" w:rsidP="00681E95">
            <w:pPr>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3 000,00 zł </w:t>
            </w:r>
          </w:p>
        </w:tc>
      </w:tr>
      <w:tr w:rsidR="00681E95" w:rsidRPr="00681E95" w14:paraId="56F14554" w14:textId="77777777" w:rsidTr="00681E95">
        <w:tc>
          <w:tcPr>
            <w:tcW w:w="4673" w:type="dxa"/>
            <w:tcBorders>
              <w:top w:val="single" w:sz="4" w:space="0" w:color="000000"/>
              <w:left w:val="single" w:sz="4" w:space="0" w:color="000000"/>
              <w:bottom w:val="single" w:sz="4" w:space="0" w:color="000000"/>
              <w:right w:val="single" w:sz="4" w:space="0" w:color="000000"/>
            </w:tcBorders>
            <w:vAlign w:val="center"/>
            <w:hideMark/>
          </w:tcPr>
          <w:p w14:paraId="4527AD52"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3000–6000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1E30F344"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4 000,00 zł </w:t>
            </w:r>
          </w:p>
        </w:tc>
      </w:tr>
      <w:tr w:rsidR="00BC51C4" w:rsidRPr="00681E95" w14:paraId="30925A44" w14:textId="77777777" w:rsidTr="00681E95">
        <w:trPr>
          <w:trHeight w:val="313"/>
        </w:trPr>
        <w:tc>
          <w:tcPr>
            <w:tcW w:w="4673" w:type="dxa"/>
            <w:tcBorders>
              <w:top w:val="single" w:sz="4" w:space="0" w:color="000000"/>
              <w:left w:val="single" w:sz="4" w:space="0" w:color="000000"/>
              <w:bottom w:val="single" w:sz="4" w:space="0" w:color="000000"/>
              <w:right w:val="single" w:sz="4" w:space="0" w:color="000000"/>
            </w:tcBorders>
            <w:vAlign w:val="center"/>
            <w:hideMark/>
          </w:tcPr>
          <w:p w14:paraId="00FD8841" w14:textId="77777777" w:rsidR="00BC51C4" w:rsidRPr="00681E95" w:rsidRDefault="00BC51C4" w:rsidP="00BC51C4">
            <w:pPr>
              <w:spacing w:before="100" w:beforeAutospacing="1" w:after="100" w:afterAutospacing="1"/>
              <w:rPr>
                <w:rFonts w:asciiTheme="majorHAnsi" w:eastAsia="Times New Roman" w:hAnsiTheme="majorHAnsi" w:cstheme="majorHAnsi"/>
                <w:sz w:val="22"/>
                <w:szCs w:val="22"/>
                <w:lang w:eastAsia="pl-PL"/>
              </w:rPr>
            </w:pPr>
            <w:r>
              <w:rPr>
                <w:rFonts w:asciiTheme="majorHAnsi" w:eastAsia="Times New Roman" w:hAnsiTheme="majorHAnsi" w:cstheme="majorHAnsi"/>
                <w:sz w:val="22"/>
                <w:szCs w:val="22"/>
                <w:lang w:eastAsia="pl-PL"/>
              </w:rPr>
              <w:t xml:space="preserve">Powyżej </w:t>
            </w:r>
            <w:r w:rsidRPr="00681E95">
              <w:rPr>
                <w:rFonts w:asciiTheme="majorHAnsi" w:eastAsia="Times New Roman" w:hAnsiTheme="majorHAnsi" w:cstheme="majorHAnsi"/>
                <w:sz w:val="22"/>
                <w:szCs w:val="22"/>
                <w:lang w:eastAsia="pl-PL"/>
              </w:rPr>
              <w:t xml:space="preserve">6000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1960C5D6" w14:textId="77777777" w:rsidR="00BC51C4" w:rsidRPr="00681E95" w:rsidRDefault="00BC51C4" w:rsidP="00BC51C4">
            <w:pPr>
              <w:spacing w:before="100" w:beforeAutospacing="1" w:after="100" w:afterAutospacing="1"/>
              <w:rPr>
                <w:rFonts w:asciiTheme="majorHAnsi" w:eastAsia="Times New Roman" w:hAnsiTheme="majorHAnsi" w:cstheme="majorHAnsi"/>
                <w:sz w:val="22"/>
                <w:szCs w:val="22"/>
                <w:lang w:eastAsia="pl-PL"/>
              </w:rPr>
            </w:pPr>
            <w:r>
              <w:rPr>
                <w:rFonts w:asciiTheme="majorHAnsi" w:eastAsia="Times New Roman" w:hAnsiTheme="majorHAnsi" w:cstheme="majorHAnsi"/>
                <w:sz w:val="22"/>
                <w:szCs w:val="22"/>
                <w:lang w:eastAsia="pl-PL"/>
              </w:rPr>
              <w:t>5</w:t>
            </w:r>
            <w:r w:rsidRPr="00681E95">
              <w:rPr>
                <w:rFonts w:asciiTheme="majorHAnsi" w:eastAsia="Times New Roman" w:hAnsiTheme="majorHAnsi" w:cstheme="majorHAnsi"/>
                <w:sz w:val="22"/>
                <w:szCs w:val="22"/>
                <w:lang w:eastAsia="pl-PL"/>
              </w:rPr>
              <w:t xml:space="preserve"> 000,00 zł </w:t>
            </w:r>
          </w:p>
        </w:tc>
      </w:tr>
    </w:tbl>
    <w:p w14:paraId="799DB888" w14:textId="77777777" w:rsidR="00681E95" w:rsidRPr="00681E95" w:rsidRDefault="00681E95" w:rsidP="00681E95">
      <w:pPr>
        <w:rPr>
          <w:rFonts w:ascii="Times New Roman" w:eastAsia="Times New Roman" w:hAnsi="Times New Roman" w:cs="Times New Roman"/>
          <w:lang w:eastAsia="pl-PL"/>
        </w:rPr>
      </w:pPr>
    </w:p>
    <w:p w14:paraId="32BD2917"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Tab. 2 - Koszty utrzymania </w:t>
      </w:r>
    </w:p>
    <w:tbl>
      <w:tblPr>
        <w:tblW w:w="0" w:type="auto"/>
        <w:tblCellMar>
          <w:top w:w="15" w:type="dxa"/>
          <w:left w:w="15" w:type="dxa"/>
          <w:bottom w:w="15" w:type="dxa"/>
          <w:right w:w="15" w:type="dxa"/>
        </w:tblCellMar>
        <w:tblLook w:val="04A0" w:firstRow="1" w:lastRow="0" w:firstColumn="1" w:lastColumn="0" w:noHBand="0" w:noVBand="1"/>
      </w:tblPr>
      <w:tblGrid>
        <w:gridCol w:w="1181"/>
        <w:gridCol w:w="3532"/>
        <w:gridCol w:w="4383"/>
      </w:tblGrid>
      <w:tr w:rsidR="00681E95" w:rsidRPr="00681E95" w14:paraId="5FE71292" w14:textId="77777777" w:rsidTr="00BC51C4">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DDE13FA" w14:textId="77777777" w:rsidR="00681E95" w:rsidRPr="00681E95" w:rsidRDefault="00681E95" w:rsidP="00BC51C4">
            <w:pPr>
              <w:spacing w:before="100" w:beforeAutospacing="1" w:after="100" w:afterAutospacing="1"/>
              <w:jc w:val="center"/>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Liczba dni pobytu</w:t>
            </w:r>
            <w:r>
              <w:rPr>
                <w:rFonts w:asciiTheme="majorHAnsi" w:eastAsia="Times New Roman" w:hAnsiTheme="majorHAnsi" w:cstheme="majorHAnsi"/>
                <w:position w:val="8"/>
                <w:sz w:val="22"/>
                <w:szCs w:val="22"/>
                <w:lang w:eastAsia="pl-PL"/>
              </w:rPr>
              <w:t>*</w:t>
            </w:r>
          </w:p>
        </w:tc>
        <w:tc>
          <w:tcPr>
            <w:tcW w:w="3532"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BB10F45" w14:textId="77777777" w:rsidR="00681E95" w:rsidRPr="00681E95" w:rsidRDefault="00681E95" w:rsidP="00BC51C4">
            <w:pPr>
              <w:spacing w:before="100" w:beforeAutospacing="1" w:after="100" w:afterAutospacing="1"/>
              <w:jc w:val="center"/>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W przypadku wyjazdu/przyjazdu do </w:t>
            </w:r>
            <w:proofErr w:type="spellStart"/>
            <w:r w:rsidRPr="00681E95">
              <w:rPr>
                <w:rFonts w:asciiTheme="majorHAnsi" w:eastAsia="Times New Roman" w:hAnsiTheme="majorHAnsi" w:cstheme="majorHAnsi"/>
                <w:sz w:val="22"/>
                <w:szCs w:val="22"/>
                <w:lang w:eastAsia="pl-PL"/>
              </w:rPr>
              <w:t>krajów</w:t>
            </w:r>
            <w:proofErr w:type="spellEnd"/>
            <w:r w:rsidRPr="00681E95">
              <w:rPr>
                <w:rFonts w:asciiTheme="majorHAnsi" w:eastAsia="Times New Roman" w:hAnsiTheme="majorHAnsi" w:cstheme="majorHAnsi"/>
                <w:sz w:val="22"/>
                <w:szCs w:val="22"/>
                <w:lang w:eastAsia="pl-PL"/>
              </w:rPr>
              <w:t xml:space="preserve"> OECD, a </w:t>
            </w:r>
            <w:proofErr w:type="spellStart"/>
            <w:r w:rsidRPr="00681E95">
              <w:rPr>
                <w:rFonts w:asciiTheme="majorHAnsi" w:eastAsia="Times New Roman" w:hAnsiTheme="majorHAnsi" w:cstheme="majorHAnsi"/>
                <w:sz w:val="22"/>
                <w:szCs w:val="22"/>
                <w:lang w:eastAsia="pl-PL"/>
              </w:rPr>
              <w:t>także</w:t>
            </w:r>
            <w:proofErr w:type="spellEnd"/>
            <w:r w:rsidRPr="00681E95">
              <w:rPr>
                <w:rFonts w:asciiTheme="majorHAnsi" w:eastAsia="Times New Roman" w:hAnsiTheme="majorHAnsi" w:cstheme="majorHAnsi"/>
                <w:sz w:val="22"/>
                <w:szCs w:val="22"/>
                <w:lang w:eastAsia="pl-PL"/>
              </w:rPr>
              <w:t xml:space="preserve"> miast z </w:t>
            </w:r>
            <w:proofErr w:type="spellStart"/>
            <w:r w:rsidRPr="00681E95">
              <w:rPr>
                <w:rFonts w:asciiTheme="majorHAnsi" w:eastAsia="Times New Roman" w:hAnsiTheme="majorHAnsi" w:cstheme="majorHAnsi"/>
                <w:sz w:val="22"/>
                <w:szCs w:val="22"/>
                <w:lang w:eastAsia="pl-PL"/>
              </w:rPr>
              <w:t>krajów</w:t>
            </w:r>
            <w:proofErr w:type="spellEnd"/>
            <w:r w:rsidRPr="00681E95">
              <w:rPr>
                <w:rFonts w:asciiTheme="majorHAnsi" w:eastAsia="Times New Roman" w:hAnsiTheme="majorHAnsi" w:cstheme="majorHAnsi"/>
                <w:sz w:val="22"/>
                <w:szCs w:val="22"/>
                <w:lang w:eastAsia="pl-PL"/>
              </w:rPr>
              <w:t xml:space="preserve"> spoza OECD </w:t>
            </w:r>
            <w:proofErr w:type="spellStart"/>
            <w:r w:rsidRPr="00681E95">
              <w:rPr>
                <w:rFonts w:asciiTheme="majorHAnsi" w:eastAsia="Times New Roman" w:hAnsiTheme="majorHAnsi" w:cstheme="majorHAnsi"/>
                <w:sz w:val="22"/>
                <w:szCs w:val="22"/>
                <w:lang w:eastAsia="pl-PL"/>
              </w:rPr>
              <w:t>znajdujących</w:t>
            </w:r>
            <w:proofErr w:type="spellEnd"/>
            <w:r w:rsidRPr="00681E95">
              <w:rPr>
                <w:rFonts w:asciiTheme="majorHAnsi" w:eastAsia="Times New Roman" w:hAnsiTheme="majorHAnsi" w:cstheme="majorHAnsi"/>
                <w:sz w:val="22"/>
                <w:szCs w:val="22"/>
                <w:lang w:eastAsia="pl-PL"/>
              </w:rPr>
              <w:t xml:space="preserve"> </w:t>
            </w:r>
            <w:proofErr w:type="spellStart"/>
            <w:r w:rsidRPr="00681E95">
              <w:rPr>
                <w:rFonts w:asciiTheme="majorHAnsi" w:eastAsia="Times New Roman" w:hAnsiTheme="majorHAnsi" w:cstheme="majorHAnsi"/>
                <w:sz w:val="22"/>
                <w:szCs w:val="22"/>
                <w:lang w:eastAsia="pl-PL"/>
              </w:rPr>
              <w:t>sie</w:t>
            </w:r>
            <w:proofErr w:type="spellEnd"/>
            <w:r w:rsidRPr="00681E95">
              <w:rPr>
                <w:rFonts w:asciiTheme="majorHAnsi" w:eastAsia="Times New Roman" w:hAnsiTheme="majorHAnsi" w:cstheme="majorHAnsi"/>
                <w:sz w:val="22"/>
                <w:szCs w:val="22"/>
                <w:lang w:eastAsia="pl-PL"/>
              </w:rPr>
              <w:t>̨ w pierwszej 50-tce raportu MERCER</w:t>
            </w:r>
            <w:r>
              <w:rPr>
                <w:rFonts w:asciiTheme="majorHAnsi" w:eastAsia="Times New Roman" w:hAnsiTheme="majorHAnsi" w:cstheme="majorHAnsi"/>
                <w:position w:val="8"/>
                <w:sz w:val="22"/>
                <w:szCs w:val="22"/>
                <w:lang w:eastAsia="pl-PL"/>
              </w:rPr>
              <w:t>**</w:t>
            </w:r>
          </w:p>
        </w:tc>
        <w:tc>
          <w:tcPr>
            <w:tcW w:w="4383"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2A3C5C7" w14:textId="77777777" w:rsidR="00681E95" w:rsidRPr="00681E95" w:rsidRDefault="00681E95" w:rsidP="00BC51C4">
            <w:pPr>
              <w:spacing w:before="100" w:beforeAutospacing="1" w:after="100" w:afterAutospacing="1"/>
              <w:jc w:val="center"/>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W przypadku pozostałych </w:t>
            </w:r>
            <w:proofErr w:type="spellStart"/>
            <w:r w:rsidRPr="00681E95">
              <w:rPr>
                <w:rFonts w:asciiTheme="majorHAnsi" w:eastAsia="Times New Roman" w:hAnsiTheme="majorHAnsi" w:cstheme="majorHAnsi"/>
                <w:sz w:val="22"/>
                <w:szCs w:val="22"/>
                <w:lang w:eastAsia="pl-PL"/>
              </w:rPr>
              <w:t>krajów</w:t>
            </w:r>
            <w:proofErr w:type="spellEnd"/>
          </w:p>
        </w:tc>
      </w:tr>
      <w:tr w:rsidR="00681E95" w:rsidRPr="00681E95" w14:paraId="6489085F"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3EC05C7C"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5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74A8CBAC"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4 000,00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0A9A8265"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3 000,00 zł </w:t>
            </w:r>
          </w:p>
        </w:tc>
      </w:tr>
      <w:tr w:rsidR="00681E95" w:rsidRPr="00681E95" w14:paraId="4B47304C"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781320BD"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6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10DBF903"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4 420,00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61EC8F6D" w14:textId="19271D5D" w:rsidR="00681E95" w:rsidRPr="00681E95" w:rsidRDefault="00681E95" w:rsidP="00681E95">
            <w:pPr>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fldChar w:fldCharType="begin"/>
            </w:r>
            <w:r w:rsidR="00D735A8">
              <w:rPr>
                <w:rFonts w:asciiTheme="majorHAnsi" w:eastAsia="Times New Roman" w:hAnsiTheme="majorHAnsi" w:cstheme="majorHAnsi"/>
                <w:sz w:val="22"/>
                <w:szCs w:val="22"/>
                <w:lang w:eastAsia="pl-PL"/>
              </w:rPr>
              <w:instrText xml:space="preserve"> INCLUDEPICTURE "C:\\var\\folders\\sn\\v303dzk54514yb92p361854h0000gn\\T\\com.microsoft.Word\\WebArchiveCopyPasteTempFiles\\page30image1320117680" \* MERGEFORMAT </w:instrText>
            </w:r>
            <w:r w:rsidRPr="00681E95">
              <w:rPr>
                <w:rFonts w:asciiTheme="majorHAnsi" w:eastAsia="Times New Roman" w:hAnsiTheme="majorHAnsi" w:cstheme="majorHAnsi"/>
                <w:sz w:val="22"/>
                <w:szCs w:val="22"/>
                <w:lang w:eastAsia="pl-PL"/>
              </w:rPr>
              <w:fldChar w:fldCharType="separate"/>
            </w:r>
            <w:r w:rsidRPr="00681E95">
              <w:rPr>
                <w:rFonts w:asciiTheme="majorHAnsi" w:eastAsia="Times New Roman" w:hAnsiTheme="majorHAnsi" w:cstheme="majorHAnsi"/>
                <w:noProof/>
                <w:sz w:val="22"/>
                <w:szCs w:val="22"/>
                <w:lang w:eastAsia="pl-PL"/>
              </w:rPr>
              <w:drawing>
                <wp:inline distT="0" distB="0" distL="0" distR="0" wp14:anchorId="68EEE260" wp14:editId="2F6F7B48">
                  <wp:extent cx="15240" cy="15240"/>
                  <wp:effectExtent l="0" t="0" r="0" b="0"/>
                  <wp:docPr id="20" name="Obraz 20" descr="page30image132011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0image13201176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681E95">
              <w:rPr>
                <w:rFonts w:asciiTheme="majorHAnsi" w:eastAsia="Times New Roman" w:hAnsiTheme="majorHAnsi" w:cstheme="majorHAnsi"/>
                <w:sz w:val="22"/>
                <w:szCs w:val="22"/>
                <w:lang w:eastAsia="pl-PL"/>
              </w:rPr>
              <w:fldChar w:fldCharType="end"/>
            </w:r>
            <w:r w:rsidRPr="00681E95">
              <w:rPr>
                <w:rFonts w:asciiTheme="majorHAnsi" w:eastAsia="Times New Roman" w:hAnsiTheme="majorHAnsi" w:cstheme="majorHAnsi"/>
                <w:sz w:val="22"/>
                <w:szCs w:val="22"/>
                <w:lang w:eastAsia="pl-PL"/>
              </w:rPr>
              <w:t xml:space="preserve">3 260,00 zł </w:t>
            </w:r>
          </w:p>
        </w:tc>
      </w:tr>
      <w:tr w:rsidR="00681E95" w:rsidRPr="00681E95" w14:paraId="047E1F67"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0514BC70"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7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078DCC96"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4 840,00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65EE5D4C"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3 520,00 zł </w:t>
            </w:r>
          </w:p>
        </w:tc>
      </w:tr>
      <w:tr w:rsidR="00681E95" w:rsidRPr="00681E95" w14:paraId="6EEDBD33"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75877061"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8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67EF41C1"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5 260,00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60BA8784"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3 780,00 zł </w:t>
            </w:r>
          </w:p>
        </w:tc>
      </w:tr>
      <w:tr w:rsidR="00681E95" w:rsidRPr="00681E95" w14:paraId="71A2B520"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31803D19"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9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1FB4AD65"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5 680,00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716CAFD7" w14:textId="77777777" w:rsidR="00681E95" w:rsidRPr="00681E95" w:rsidRDefault="00681E95" w:rsidP="00681E95">
            <w:pPr>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4 040,00 zł </w:t>
            </w:r>
          </w:p>
        </w:tc>
      </w:tr>
      <w:tr w:rsidR="00681E95" w:rsidRPr="00681E95" w14:paraId="2702C837"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0A0B8DBB"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10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7848F135"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6 100,00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215A79E3"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4 300,00 zł </w:t>
            </w:r>
          </w:p>
        </w:tc>
      </w:tr>
      <w:tr w:rsidR="00681E95" w:rsidRPr="00681E95" w14:paraId="286AB0C5"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30C7BC26"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11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7989D34B"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6 520,00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377BEE1D"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4 560,00 zł </w:t>
            </w:r>
          </w:p>
        </w:tc>
      </w:tr>
      <w:tr w:rsidR="00681E95" w:rsidRPr="00681E95" w14:paraId="2B849E67"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200C2E11"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12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0E4FF402"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6 940,00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2C509C30"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4 820,00 zł </w:t>
            </w:r>
          </w:p>
        </w:tc>
      </w:tr>
      <w:tr w:rsidR="00681E95" w:rsidRPr="00681E95" w14:paraId="29343228"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19BD9B67"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13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19FF8AEC"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7 360,00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7B8144AA" w14:textId="77777777" w:rsidR="00681E95" w:rsidRPr="00681E95" w:rsidRDefault="00681E95" w:rsidP="00681E95">
            <w:pPr>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5 080,00 zł </w:t>
            </w:r>
          </w:p>
        </w:tc>
      </w:tr>
      <w:tr w:rsidR="00681E95" w:rsidRPr="00681E95" w14:paraId="02A73B7B"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527500DF"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14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6DAF4AC5"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7 780,00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78D446A6"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5 340,00 zł </w:t>
            </w:r>
          </w:p>
        </w:tc>
      </w:tr>
      <w:tr w:rsidR="00681E95" w:rsidRPr="00681E95" w14:paraId="4FEACD9B"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64A183D2"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15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234AFA97"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8 200,00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0E7C4189" w14:textId="77777777" w:rsidR="00681E95" w:rsidRPr="00681E95" w:rsidRDefault="00681E95" w:rsidP="00681E95">
            <w:pPr>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5 600,00 zł </w:t>
            </w:r>
          </w:p>
        </w:tc>
      </w:tr>
      <w:tr w:rsidR="00681E95" w:rsidRPr="00681E95" w14:paraId="3E3B9C9B"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7DDE8CEB"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16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5DD11CDD"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8 450,00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3A4D301D" w14:textId="77777777" w:rsidR="00681E95" w:rsidRPr="00681E95" w:rsidRDefault="00681E95" w:rsidP="00681E95">
            <w:pPr>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5 760,00 zł </w:t>
            </w:r>
          </w:p>
        </w:tc>
      </w:tr>
      <w:tr w:rsidR="00681E95" w:rsidRPr="00681E95" w14:paraId="6AF7B7A8"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0FF3B882"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17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13FA10AC"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8 700,00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7B5E47DC"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5 920,00 zł </w:t>
            </w:r>
          </w:p>
        </w:tc>
      </w:tr>
      <w:tr w:rsidR="00681E95" w:rsidRPr="00681E95" w14:paraId="16DACEAA"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3C4DA83C"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18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0A3BD78C"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8 950,00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34C8CFDB"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6 080,00 zł </w:t>
            </w:r>
          </w:p>
        </w:tc>
      </w:tr>
      <w:tr w:rsidR="00681E95" w:rsidRPr="00681E95" w14:paraId="784E3E7B"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63371BE2"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19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54359BEB"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9 200,00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27AB7903"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6 240,00 zł </w:t>
            </w:r>
          </w:p>
        </w:tc>
      </w:tr>
      <w:tr w:rsidR="00681E95" w:rsidRPr="00681E95" w14:paraId="289B10E7"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6CBFDF14"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20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17DDFFC6"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9 450,00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3AAA0BFF"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6 400,00 zł </w:t>
            </w:r>
          </w:p>
        </w:tc>
      </w:tr>
      <w:tr w:rsidR="00681E95" w:rsidRPr="00681E95" w14:paraId="4456034F"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5FE42A89"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21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4F40A196"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9 700,00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7D83CCD5"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6 560,00 zł </w:t>
            </w:r>
          </w:p>
        </w:tc>
      </w:tr>
      <w:tr w:rsidR="00681E95" w:rsidRPr="00681E95" w14:paraId="49861EB7"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32C9D853"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22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047CADD7"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9 950,00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3E25C1BC"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6 720,00 zł </w:t>
            </w:r>
          </w:p>
        </w:tc>
      </w:tr>
      <w:tr w:rsidR="00681E95" w:rsidRPr="00681E95" w14:paraId="55C87080"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39552F05"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23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13F992CF"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10 200,00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6881C752"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6 880,00 zł </w:t>
            </w:r>
          </w:p>
        </w:tc>
      </w:tr>
      <w:tr w:rsidR="00681E95" w:rsidRPr="00681E95" w14:paraId="2FCE6F5E"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0590C4EE"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24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1DDF9D8E"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10 450,00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26AC01D1" w14:textId="77777777" w:rsidR="00681E95" w:rsidRPr="00681E95" w:rsidRDefault="00681E95" w:rsidP="00681E95">
            <w:pPr>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7 040,00 zł </w:t>
            </w:r>
          </w:p>
        </w:tc>
      </w:tr>
      <w:tr w:rsidR="00681E95" w:rsidRPr="00681E95" w14:paraId="547BA09F"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1D9324B8"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25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30F469D5"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10 700,00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2B8CD2B1"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7 200,00 zł </w:t>
            </w:r>
          </w:p>
        </w:tc>
      </w:tr>
      <w:tr w:rsidR="00681E95" w:rsidRPr="00681E95" w14:paraId="4773DA3A"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25CDE92D"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26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67772F06"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10 950,00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6253E48D"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7 360,00 zł </w:t>
            </w:r>
          </w:p>
        </w:tc>
      </w:tr>
      <w:tr w:rsidR="00681E95" w:rsidRPr="00681E95" w14:paraId="53CD24D1"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4287B737"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lastRenderedPageBreak/>
              <w:t xml:space="preserve">27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6B8C9225"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11 200,00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0ACF7521"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7 520,00 zł </w:t>
            </w:r>
          </w:p>
        </w:tc>
      </w:tr>
      <w:tr w:rsidR="00681E95" w:rsidRPr="00681E95" w14:paraId="35D8225F"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000A37C0"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28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230981B7"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11 450,00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3EC20F77"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7 680,00 zł </w:t>
            </w:r>
          </w:p>
        </w:tc>
      </w:tr>
      <w:tr w:rsidR="00681E95" w:rsidRPr="00681E95" w14:paraId="2140BADF"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3FAB5DB2"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29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2C363E92"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11 700,00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380B36C3"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7 840,00 zł </w:t>
            </w:r>
          </w:p>
        </w:tc>
      </w:tr>
      <w:tr w:rsidR="00681E95" w:rsidRPr="00681E95" w14:paraId="0F6CF8F1" w14:textId="77777777" w:rsidTr="00BC51C4">
        <w:tc>
          <w:tcPr>
            <w:tcW w:w="0" w:type="auto"/>
            <w:tcBorders>
              <w:top w:val="single" w:sz="4" w:space="0" w:color="000000"/>
              <w:left w:val="single" w:sz="4" w:space="0" w:color="000000"/>
              <w:bottom w:val="single" w:sz="4" w:space="0" w:color="000000"/>
              <w:right w:val="single" w:sz="4" w:space="0" w:color="000000"/>
            </w:tcBorders>
            <w:vAlign w:val="center"/>
            <w:hideMark/>
          </w:tcPr>
          <w:p w14:paraId="4B4DC34B"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30 </w:t>
            </w:r>
          </w:p>
        </w:tc>
        <w:tc>
          <w:tcPr>
            <w:tcW w:w="3532" w:type="dxa"/>
            <w:tcBorders>
              <w:top w:val="single" w:sz="4" w:space="0" w:color="000000"/>
              <w:left w:val="single" w:sz="4" w:space="0" w:color="000000"/>
              <w:bottom w:val="single" w:sz="4" w:space="0" w:color="000000"/>
              <w:right w:val="single" w:sz="4" w:space="0" w:color="000000"/>
            </w:tcBorders>
            <w:vAlign w:val="center"/>
            <w:hideMark/>
          </w:tcPr>
          <w:p w14:paraId="0149FCA0"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12 000,00 zł </w:t>
            </w:r>
          </w:p>
        </w:tc>
        <w:tc>
          <w:tcPr>
            <w:tcW w:w="4383" w:type="dxa"/>
            <w:tcBorders>
              <w:top w:val="single" w:sz="4" w:space="0" w:color="000000"/>
              <w:left w:val="single" w:sz="4" w:space="0" w:color="000000"/>
              <w:bottom w:val="single" w:sz="4" w:space="0" w:color="000000"/>
              <w:right w:val="single" w:sz="4" w:space="0" w:color="000000"/>
            </w:tcBorders>
            <w:vAlign w:val="center"/>
            <w:hideMark/>
          </w:tcPr>
          <w:p w14:paraId="0E6D3A94" w14:textId="77777777" w:rsidR="00681E95" w:rsidRPr="00681E95" w:rsidRDefault="00681E95" w:rsidP="00681E95">
            <w:pPr>
              <w:spacing w:before="100" w:beforeAutospacing="1" w:after="100" w:afterAutospacing="1"/>
              <w:rPr>
                <w:rFonts w:asciiTheme="majorHAnsi" w:eastAsia="Times New Roman" w:hAnsiTheme="majorHAnsi" w:cstheme="majorHAnsi"/>
                <w:sz w:val="22"/>
                <w:szCs w:val="22"/>
                <w:lang w:eastAsia="pl-PL"/>
              </w:rPr>
            </w:pPr>
            <w:r w:rsidRPr="00681E95">
              <w:rPr>
                <w:rFonts w:asciiTheme="majorHAnsi" w:eastAsia="Times New Roman" w:hAnsiTheme="majorHAnsi" w:cstheme="majorHAnsi"/>
                <w:sz w:val="22"/>
                <w:szCs w:val="22"/>
                <w:lang w:eastAsia="pl-PL"/>
              </w:rPr>
              <w:t xml:space="preserve">8 000,00 zł </w:t>
            </w:r>
          </w:p>
        </w:tc>
      </w:tr>
    </w:tbl>
    <w:p w14:paraId="6296E4DE" w14:textId="77777777" w:rsidR="00681E95" w:rsidRPr="00681E95" w:rsidRDefault="00681E95" w:rsidP="00681E95">
      <w:pPr>
        <w:spacing w:before="100" w:beforeAutospacing="1" w:after="100" w:afterAutospacing="1"/>
        <w:rPr>
          <w:rFonts w:asciiTheme="majorHAnsi" w:eastAsia="Times New Roman" w:hAnsiTheme="majorHAnsi" w:cstheme="majorHAnsi"/>
          <w:sz w:val="15"/>
          <w:szCs w:val="15"/>
          <w:lang w:eastAsia="pl-PL"/>
        </w:rPr>
      </w:pPr>
      <w:r w:rsidRPr="00681E95">
        <w:rPr>
          <w:rFonts w:asciiTheme="majorHAnsi" w:eastAsia="Times New Roman" w:hAnsiTheme="majorHAnsi" w:cstheme="majorHAnsi"/>
          <w:position w:val="6"/>
          <w:sz w:val="15"/>
          <w:szCs w:val="15"/>
          <w:lang w:eastAsia="pl-PL"/>
        </w:rPr>
        <w:t>*</w:t>
      </w:r>
      <w:proofErr w:type="spellStart"/>
      <w:r w:rsidRPr="00681E95">
        <w:rPr>
          <w:rFonts w:asciiTheme="majorHAnsi" w:eastAsia="Times New Roman" w:hAnsiTheme="majorHAnsi" w:cstheme="majorHAnsi"/>
          <w:sz w:val="15"/>
          <w:szCs w:val="15"/>
          <w:lang w:eastAsia="pl-PL"/>
        </w:rPr>
        <w:t>Liczbe</w:t>
      </w:r>
      <w:proofErr w:type="spellEnd"/>
      <w:r w:rsidRPr="00681E95">
        <w:rPr>
          <w:rFonts w:asciiTheme="majorHAnsi" w:eastAsia="Times New Roman" w:hAnsiTheme="majorHAnsi" w:cstheme="majorHAnsi"/>
          <w:sz w:val="15"/>
          <w:szCs w:val="15"/>
          <w:lang w:eastAsia="pl-PL"/>
        </w:rPr>
        <w:t xml:space="preserve">̨ dni pobytu </w:t>
      </w:r>
      <w:proofErr w:type="spellStart"/>
      <w:r w:rsidRPr="00681E95">
        <w:rPr>
          <w:rFonts w:asciiTheme="majorHAnsi" w:eastAsia="Times New Roman" w:hAnsiTheme="majorHAnsi" w:cstheme="majorHAnsi"/>
          <w:sz w:val="15"/>
          <w:szCs w:val="15"/>
          <w:lang w:eastAsia="pl-PL"/>
        </w:rPr>
        <w:t>należy</w:t>
      </w:r>
      <w:proofErr w:type="spellEnd"/>
      <w:r w:rsidRPr="00681E95">
        <w:rPr>
          <w:rFonts w:asciiTheme="majorHAnsi" w:eastAsia="Times New Roman" w:hAnsiTheme="majorHAnsi" w:cstheme="majorHAnsi"/>
          <w:sz w:val="15"/>
          <w:szCs w:val="15"/>
          <w:lang w:eastAsia="pl-PL"/>
        </w:rPr>
        <w:t xml:space="preserve"> </w:t>
      </w:r>
      <w:proofErr w:type="spellStart"/>
      <w:r w:rsidRPr="00681E95">
        <w:rPr>
          <w:rFonts w:asciiTheme="majorHAnsi" w:eastAsia="Times New Roman" w:hAnsiTheme="majorHAnsi" w:cstheme="majorHAnsi"/>
          <w:sz w:val="15"/>
          <w:szCs w:val="15"/>
          <w:lang w:eastAsia="pl-PL"/>
        </w:rPr>
        <w:t>obliczyc</w:t>
      </w:r>
      <w:proofErr w:type="spellEnd"/>
      <w:r w:rsidRPr="00681E95">
        <w:rPr>
          <w:rFonts w:asciiTheme="majorHAnsi" w:eastAsia="Times New Roman" w:hAnsiTheme="majorHAnsi" w:cstheme="majorHAnsi"/>
          <w:sz w:val="15"/>
          <w:szCs w:val="15"/>
          <w:lang w:eastAsia="pl-PL"/>
        </w:rPr>
        <w:t xml:space="preserve">́ w </w:t>
      </w:r>
      <w:proofErr w:type="spellStart"/>
      <w:r w:rsidRPr="00681E95">
        <w:rPr>
          <w:rFonts w:asciiTheme="majorHAnsi" w:eastAsia="Times New Roman" w:hAnsiTheme="majorHAnsi" w:cstheme="majorHAnsi"/>
          <w:sz w:val="15"/>
          <w:szCs w:val="15"/>
          <w:lang w:eastAsia="pl-PL"/>
        </w:rPr>
        <w:t>następujący</w:t>
      </w:r>
      <w:proofErr w:type="spellEnd"/>
      <w:r w:rsidRPr="00681E95">
        <w:rPr>
          <w:rFonts w:asciiTheme="majorHAnsi" w:eastAsia="Times New Roman" w:hAnsiTheme="majorHAnsi" w:cstheme="majorHAnsi"/>
          <w:sz w:val="15"/>
          <w:szCs w:val="15"/>
          <w:lang w:eastAsia="pl-PL"/>
        </w:rPr>
        <w:t xml:space="preserve"> </w:t>
      </w:r>
      <w:proofErr w:type="spellStart"/>
      <w:r w:rsidRPr="00681E95">
        <w:rPr>
          <w:rFonts w:asciiTheme="majorHAnsi" w:eastAsia="Times New Roman" w:hAnsiTheme="majorHAnsi" w:cstheme="majorHAnsi"/>
          <w:sz w:val="15"/>
          <w:szCs w:val="15"/>
          <w:lang w:eastAsia="pl-PL"/>
        </w:rPr>
        <w:t>sposób</w:t>
      </w:r>
      <w:proofErr w:type="spellEnd"/>
      <w:r w:rsidRPr="00681E95">
        <w:rPr>
          <w:rFonts w:asciiTheme="majorHAnsi" w:eastAsia="Times New Roman" w:hAnsiTheme="majorHAnsi" w:cstheme="majorHAnsi"/>
          <w:sz w:val="15"/>
          <w:szCs w:val="15"/>
          <w:lang w:eastAsia="pl-PL"/>
        </w:rPr>
        <w:t xml:space="preserve">: liczba dni wydarzenia, w </w:t>
      </w:r>
      <w:proofErr w:type="spellStart"/>
      <w:r w:rsidRPr="00681E95">
        <w:rPr>
          <w:rFonts w:asciiTheme="majorHAnsi" w:eastAsia="Times New Roman" w:hAnsiTheme="majorHAnsi" w:cstheme="majorHAnsi"/>
          <w:sz w:val="15"/>
          <w:szCs w:val="15"/>
          <w:lang w:eastAsia="pl-PL"/>
        </w:rPr>
        <w:t>którym</w:t>
      </w:r>
      <w:proofErr w:type="spellEnd"/>
      <w:r w:rsidRPr="00681E95">
        <w:rPr>
          <w:rFonts w:asciiTheme="majorHAnsi" w:eastAsia="Times New Roman" w:hAnsiTheme="majorHAnsi" w:cstheme="majorHAnsi"/>
          <w:sz w:val="15"/>
          <w:szCs w:val="15"/>
          <w:lang w:eastAsia="pl-PL"/>
        </w:rPr>
        <w:t xml:space="preserve"> uczestnik bierze udział + maksymalnie 2 dni (1 </w:t>
      </w:r>
      <w:proofErr w:type="spellStart"/>
      <w:r w:rsidRPr="00681E95">
        <w:rPr>
          <w:rFonts w:asciiTheme="majorHAnsi" w:eastAsia="Times New Roman" w:hAnsiTheme="majorHAnsi" w:cstheme="majorHAnsi"/>
          <w:sz w:val="15"/>
          <w:szCs w:val="15"/>
          <w:lang w:eastAsia="pl-PL"/>
        </w:rPr>
        <w:t>dzien</w:t>
      </w:r>
      <w:proofErr w:type="spellEnd"/>
      <w:r w:rsidRPr="00681E95">
        <w:rPr>
          <w:rFonts w:asciiTheme="majorHAnsi" w:eastAsia="Times New Roman" w:hAnsiTheme="majorHAnsi" w:cstheme="majorHAnsi"/>
          <w:sz w:val="15"/>
          <w:szCs w:val="15"/>
          <w:lang w:eastAsia="pl-PL"/>
        </w:rPr>
        <w:t xml:space="preserve">́ na dojazd do miejsca odbywania kształcenia i 1 </w:t>
      </w:r>
      <w:proofErr w:type="spellStart"/>
      <w:r w:rsidRPr="00681E95">
        <w:rPr>
          <w:rFonts w:asciiTheme="majorHAnsi" w:eastAsia="Times New Roman" w:hAnsiTheme="majorHAnsi" w:cstheme="majorHAnsi"/>
          <w:sz w:val="15"/>
          <w:szCs w:val="15"/>
          <w:lang w:eastAsia="pl-PL"/>
        </w:rPr>
        <w:t>dzien</w:t>
      </w:r>
      <w:proofErr w:type="spellEnd"/>
      <w:r w:rsidRPr="00681E95">
        <w:rPr>
          <w:rFonts w:asciiTheme="majorHAnsi" w:eastAsia="Times New Roman" w:hAnsiTheme="majorHAnsi" w:cstheme="majorHAnsi"/>
          <w:sz w:val="15"/>
          <w:szCs w:val="15"/>
          <w:lang w:eastAsia="pl-PL"/>
        </w:rPr>
        <w:t xml:space="preserve">́ na </w:t>
      </w:r>
      <w:proofErr w:type="spellStart"/>
      <w:r w:rsidRPr="00681E95">
        <w:rPr>
          <w:rFonts w:asciiTheme="majorHAnsi" w:eastAsia="Times New Roman" w:hAnsiTheme="majorHAnsi" w:cstheme="majorHAnsi"/>
          <w:sz w:val="15"/>
          <w:szCs w:val="15"/>
          <w:lang w:eastAsia="pl-PL"/>
        </w:rPr>
        <w:t>powrót</w:t>
      </w:r>
      <w:proofErr w:type="spellEnd"/>
      <w:r w:rsidRPr="00681E95">
        <w:rPr>
          <w:rFonts w:asciiTheme="majorHAnsi" w:eastAsia="Times New Roman" w:hAnsiTheme="majorHAnsi" w:cstheme="majorHAnsi"/>
          <w:sz w:val="15"/>
          <w:szCs w:val="15"/>
          <w:lang w:eastAsia="pl-PL"/>
        </w:rPr>
        <w:t>).</w:t>
      </w:r>
      <w:r>
        <w:rPr>
          <w:rFonts w:asciiTheme="majorHAnsi" w:eastAsia="Times New Roman" w:hAnsiTheme="majorHAnsi" w:cstheme="majorHAnsi"/>
          <w:sz w:val="15"/>
          <w:szCs w:val="15"/>
          <w:lang w:eastAsia="pl-PL"/>
        </w:rPr>
        <w:br/>
      </w:r>
      <w:r w:rsidRPr="00681E95">
        <w:rPr>
          <w:rFonts w:asciiTheme="majorHAnsi" w:eastAsia="Times New Roman" w:hAnsiTheme="majorHAnsi" w:cstheme="majorHAnsi"/>
          <w:sz w:val="15"/>
          <w:szCs w:val="15"/>
          <w:lang w:eastAsia="pl-PL"/>
        </w:rPr>
        <w:t xml:space="preserve">**https://mobilityexchange.mercer.com/Portals/0/Content/Rankings/rankings/col2017a986532/index.html 30 </w:t>
      </w:r>
    </w:p>
    <w:p w14:paraId="51D6FA64" w14:textId="77777777" w:rsidR="00681E95" w:rsidRPr="00681E95" w:rsidRDefault="00681E95" w:rsidP="00852EEB">
      <w:pPr>
        <w:autoSpaceDE w:val="0"/>
        <w:autoSpaceDN w:val="0"/>
        <w:adjustRightInd w:val="0"/>
        <w:spacing w:line="276" w:lineRule="auto"/>
        <w:rPr>
          <w:rFonts w:asciiTheme="majorHAnsi" w:hAnsiTheme="majorHAnsi" w:cstheme="majorHAnsi"/>
          <w:sz w:val="22"/>
          <w:szCs w:val="22"/>
        </w:rPr>
      </w:pPr>
    </w:p>
    <w:p w14:paraId="3F50B97A" w14:textId="77777777" w:rsidR="00852EEB" w:rsidRPr="00681E95" w:rsidRDefault="00852EEB" w:rsidP="00852EEB">
      <w:pPr>
        <w:autoSpaceDE w:val="0"/>
        <w:autoSpaceDN w:val="0"/>
        <w:adjustRightInd w:val="0"/>
        <w:spacing w:line="276" w:lineRule="auto"/>
        <w:jc w:val="both"/>
        <w:rPr>
          <w:rFonts w:asciiTheme="majorHAnsi" w:hAnsiTheme="majorHAnsi" w:cstheme="majorHAnsi"/>
          <w:sz w:val="22"/>
          <w:szCs w:val="22"/>
        </w:rPr>
      </w:pPr>
    </w:p>
    <w:p w14:paraId="16E84D6C" w14:textId="77777777" w:rsidR="00E642C4" w:rsidRPr="00681E95" w:rsidRDefault="00E642C4">
      <w:pPr>
        <w:rPr>
          <w:rFonts w:asciiTheme="majorHAnsi" w:hAnsiTheme="majorHAnsi" w:cstheme="majorHAnsi"/>
          <w:sz w:val="22"/>
          <w:szCs w:val="22"/>
        </w:rPr>
      </w:pPr>
    </w:p>
    <w:sectPr w:rsidR="00E642C4" w:rsidRPr="00681E95" w:rsidSect="00435837">
      <w:headerReference w:type="default" r:id="rId10"/>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079834" w15:done="0"/>
  <w15:commentEx w15:paraId="4B777327" w15:paraIdParent="43079834" w15:done="0"/>
  <w15:commentEx w15:paraId="4C924669" w15:done="0"/>
  <w15:commentEx w15:paraId="45F53F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79834" w16cid:durableId="1F9BFF65"/>
  <w16cid:commentId w16cid:paraId="4B777327" w16cid:durableId="1F9BFF66"/>
  <w16cid:commentId w16cid:paraId="4C924669" w16cid:durableId="1F9C0AA6"/>
  <w16cid:commentId w16cid:paraId="45F53FE8" w16cid:durableId="1F9C06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809C5" w14:textId="77777777" w:rsidR="005F282A" w:rsidRDefault="005F282A" w:rsidP="00681E95">
      <w:r>
        <w:separator/>
      </w:r>
    </w:p>
  </w:endnote>
  <w:endnote w:type="continuationSeparator" w:id="0">
    <w:p w14:paraId="34BA4947" w14:textId="77777777" w:rsidR="005F282A" w:rsidRDefault="005F282A" w:rsidP="0068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 Sans">
    <w:altName w:val="Calibri"/>
    <w:charset w:val="EE"/>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EB37F" w14:textId="77777777" w:rsidR="005F282A" w:rsidRDefault="005F282A" w:rsidP="00681E95">
      <w:r>
        <w:separator/>
      </w:r>
    </w:p>
  </w:footnote>
  <w:footnote w:type="continuationSeparator" w:id="0">
    <w:p w14:paraId="5DED171A" w14:textId="77777777" w:rsidR="005F282A" w:rsidRDefault="005F282A" w:rsidP="0068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2A0C" w14:textId="2E2B5473" w:rsidR="00681E95" w:rsidRPr="00681E95" w:rsidRDefault="00681E95" w:rsidP="00681E95">
    <w:pPr>
      <w:pStyle w:val="Nagwek"/>
    </w:pPr>
    <w:r w:rsidRPr="00681E95">
      <w:rPr>
        <w:rFonts w:ascii="Times New Roman" w:eastAsia="Times New Roman" w:hAnsi="Times New Roman" w:cs="Times New Roman"/>
        <w:lang w:eastAsia="pl-PL"/>
      </w:rPr>
      <w:fldChar w:fldCharType="begin"/>
    </w:r>
    <w:r w:rsidR="00D735A8">
      <w:rPr>
        <w:rFonts w:ascii="Times New Roman" w:eastAsia="Times New Roman" w:hAnsi="Times New Roman" w:cs="Times New Roman"/>
        <w:lang w:eastAsia="pl-PL"/>
      </w:rPr>
      <w:instrText xml:space="preserve"> INCLUDEPICTURE "C:\\var\\folders\\sn\\v303dzk54514yb92p361854h0000gn\\T\\com.microsoft.Word\\WebArchiveCopyPasteTempFiles\\page30image1248390464" \* MERGEFORMAT </w:instrText>
    </w:r>
    <w:r w:rsidRPr="00681E95">
      <w:rPr>
        <w:rFonts w:ascii="Times New Roman" w:eastAsia="Times New Roman" w:hAnsi="Times New Roman" w:cs="Times New Roman"/>
        <w:lang w:eastAsia="pl-PL"/>
      </w:rPr>
      <w:fldChar w:fldCharType="separate"/>
    </w:r>
    <w:r w:rsidRPr="00681E95">
      <w:rPr>
        <w:rFonts w:ascii="Times New Roman" w:eastAsia="Times New Roman" w:hAnsi="Times New Roman" w:cs="Times New Roman"/>
        <w:noProof/>
        <w:lang w:eastAsia="pl-PL"/>
      </w:rPr>
      <w:drawing>
        <wp:inline distT="0" distB="0" distL="0" distR="0" wp14:anchorId="77FA4E7E" wp14:editId="58A22637">
          <wp:extent cx="5756275" cy="802005"/>
          <wp:effectExtent l="0" t="0" r="0" b="3810"/>
          <wp:docPr id="22" name="Obraz 22" descr="page30image124839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0image12483904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802005"/>
                  </a:xfrm>
                  <a:prstGeom prst="rect">
                    <a:avLst/>
                  </a:prstGeom>
                  <a:noFill/>
                  <a:ln>
                    <a:noFill/>
                  </a:ln>
                </pic:spPr>
              </pic:pic>
            </a:graphicData>
          </a:graphic>
        </wp:inline>
      </w:drawing>
    </w:r>
    <w:r w:rsidRPr="00681E95">
      <w:rPr>
        <w:rFonts w:ascii="Times New Roman" w:eastAsia="Times New Roman" w:hAnsi="Times New Roman" w:cs="Times New Roman"/>
        <w:lang w:eastAsia="pl-P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64D6"/>
    <w:multiLevelType w:val="hybridMultilevel"/>
    <w:tmpl w:val="D3DAD248"/>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A44F6EE">
      <w:start w:val="1"/>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8628B0"/>
    <w:multiLevelType w:val="multilevel"/>
    <w:tmpl w:val="58D8C1EA"/>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2">
    <w:nsid w:val="1357262E"/>
    <w:multiLevelType w:val="hybridMultilevel"/>
    <w:tmpl w:val="922E6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620390"/>
    <w:multiLevelType w:val="hybridMultilevel"/>
    <w:tmpl w:val="F88CA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434B34"/>
    <w:multiLevelType w:val="hybridMultilevel"/>
    <w:tmpl w:val="48C2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847951"/>
    <w:multiLevelType w:val="hybridMultilevel"/>
    <w:tmpl w:val="14D0B3FA"/>
    <w:lvl w:ilvl="0" w:tplc="0C42C0B8">
      <w:start w:val="1"/>
      <w:numFmt w:val="decimal"/>
      <w:lvlText w:val="%1)"/>
      <w:lvlJc w:val="left"/>
      <w:pPr>
        <w:ind w:left="786" w:hanging="360"/>
      </w:pPr>
      <w:rPr>
        <w:rFonts w:asciiTheme="majorHAnsi" w:eastAsiaTheme="minorHAnsi" w:hAnsiTheme="majorHAnsi" w:cstheme="majorHAnsi"/>
        <w:color w:val="auto"/>
      </w:rPr>
    </w:lvl>
    <w:lvl w:ilvl="1" w:tplc="13447980">
      <w:start w:val="1"/>
      <w:numFmt w:val="lowerLetter"/>
      <w:lvlText w:val="%2."/>
      <w:lvlJc w:val="left"/>
      <w:pPr>
        <w:ind w:left="1506" w:hanging="360"/>
      </w:pPr>
      <w:rPr>
        <w:color w:val="000000" w:themeColor="text1"/>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45662320"/>
    <w:multiLevelType w:val="hybridMultilevel"/>
    <w:tmpl w:val="D5CA2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974A81"/>
    <w:multiLevelType w:val="hybridMultilevel"/>
    <w:tmpl w:val="AEF6A058"/>
    <w:lvl w:ilvl="0" w:tplc="04150011">
      <w:start w:val="1"/>
      <w:numFmt w:val="decimal"/>
      <w:lvlText w:val="%1)"/>
      <w:lvlJc w:val="left"/>
      <w:pPr>
        <w:ind w:left="786" w:hanging="360"/>
      </w:pPr>
      <w:rPr>
        <w:rFonts w:hint="default"/>
      </w:rPr>
    </w:lvl>
    <w:lvl w:ilvl="1" w:tplc="B6766DE2">
      <w:start w:val="1"/>
      <w:numFmt w:val="lowerLetter"/>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94E58"/>
    <w:multiLevelType w:val="hybridMultilevel"/>
    <w:tmpl w:val="511AB59A"/>
    <w:lvl w:ilvl="0" w:tplc="E4B0DE36">
      <w:start w:val="1"/>
      <w:numFmt w:val="decimal"/>
      <w:lvlText w:val="%1)"/>
      <w:lvlJc w:val="left"/>
      <w:pPr>
        <w:ind w:left="360" w:hanging="360"/>
      </w:pPr>
      <w:rPr>
        <w:rFonts w:hint="default"/>
        <w:w w:val="105"/>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1B13E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4546C63"/>
    <w:multiLevelType w:val="hybridMultilevel"/>
    <w:tmpl w:val="DBF8464E"/>
    <w:lvl w:ilvl="0" w:tplc="49A46C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604B28"/>
    <w:multiLevelType w:val="multilevel"/>
    <w:tmpl w:val="F0D48BC0"/>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48F0F90"/>
    <w:multiLevelType w:val="hybridMultilevel"/>
    <w:tmpl w:val="D076FD3E"/>
    <w:lvl w:ilvl="0" w:tplc="84984D1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687516D2"/>
    <w:multiLevelType w:val="hybridMultilevel"/>
    <w:tmpl w:val="EAA2FD0A"/>
    <w:lvl w:ilvl="0" w:tplc="99BADF0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6A9D66FA"/>
    <w:multiLevelType w:val="multilevel"/>
    <w:tmpl w:val="C904576E"/>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B4F74B4"/>
    <w:multiLevelType w:val="hybridMultilevel"/>
    <w:tmpl w:val="4D6484D2"/>
    <w:lvl w:ilvl="0" w:tplc="EB8E631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68A5567"/>
    <w:multiLevelType w:val="hybridMultilevel"/>
    <w:tmpl w:val="511AB59A"/>
    <w:lvl w:ilvl="0" w:tplc="E4B0DE36">
      <w:start w:val="1"/>
      <w:numFmt w:val="decimal"/>
      <w:lvlText w:val="%1)"/>
      <w:lvlJc w:val="left"/>
      <w:pPr>
        <w:ind w:left="720" w:hanging="360"/>
      </w:pPr>
      <w:rPr>
        <w:rFonts w:hint="default"/>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3F7DA0"/>
    <w:multiLevelType w:val="multilevel"/>
    <w:tmpl w:val="845C52FC"/>
    <w:lvl w:ilvl="0">
      <w:start w:val="1"/>
      <w:numFmt w:val="decimal"/>
      <w:lvlText w:val="%1."/>
      <w:lvlJc w:val="left"/>
      <w:pPr>
        <w:tabs>
          <w:tab w:val="num" w:pos="360"/>
        </w:tabs>
        <w:ind w:left="360" w:hanging="360"/>
      </w:pPr>
      <w:rPr>
        <w:rFonts w:ascii="Calibri Light" w:hAnsi="Calibri Light"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FCE4983"/>
    <w:multiLevelType w:val="hybridMultilevel"/>
    <w:tmpl w:val="F9168AB4"/>
    <w:lvl w:ilvl="0" w:tplc="4164EF5A">
      <w:start w:val="1"/>
      <w:numFmt w:val="decimal"/>
      <w:lvlText w:val="%1."/>
      <w:lvlJc w:val="left"/>
      <w:pPr>
        <w:ind w:left="720" w:hanging="360"/>
      </w:pPr>
      <w:rPr>
        <w:rFonts w:hint="default"/>
        <w:w w:val="105"/>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2"/>
  </w:num>
  <w:num w:numId="5">
    <w:abstractNumId w:val="3"/>
  </w:num>
  <w:num w:numId="6">
    <w:abstractNumId w:val="8"/>
  </w:num>
  <w:num w:numId="7">
    <w:abstractNumId w:val="16"/>
  </w:num>
  <w:num w:numId="8">
    <w:abstractNumId w:val="7"/>
  </w:num>
  <w:num w:numId="9">
    <w:abstractNumId w:val="4"/>
  </w:num>
  <w:num w:numId="10">
    <w:abstractNumId w:val="15"/>
  </w:num>
  <w:num w:numId="11">
    <w:abstractNumId w:val="12"/>
  </w:num>
  <w:num w:numId="12">
    <w:abstractNumId w:val="13"/>
  </w:num>
  <w:num w:numId="13">
    <w:abstractNumId w:val="5"/>
  </w:num>
  <w:num w:numId="14">
    <w:abstractNumId w:val="18"/>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Użytkownik">
    <w15:presenceInfo w15:providerId="None" w15:userId="Uż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F2"/>
    <w:rsid w:val="000146C3"/>
    <w:rsid w:val="000F75BF"/>
    <w:rsid w:val="0011073C"/>
    <w:rsid w:val="00123217"/>
    <w:rsid w:val="00170257"/>
    <w:rsid w:val="00175B2A"/>
    <w:rsid w:val="0019066A"/>
    <w:rsid w:val="00221FF0"/>
    <w:rsid w:val="00247148"/>
    <w:rsid w:val="002555E1"/>
    <w:rsid w:val="002657FD"/>
    <w:rsid w:val="002658DC"/>
    <w:rsid w:val="00275276"/>
    <w:rsid w:val="002E5DEA"/>
    <w:rsid w:val="003257C1"/>
    <w:rsid w:val="00341C88"/>
    <w:rsid w:val="003A3309"/>
    <w:rsid w:val="003A61E5"/>
    <w:rsid w:val="003E6A13"/>
    <w:rsid w:val="00404418"/>
    <w:rsid w:val="0041216F"/>
    <w:rsid w:val="00435837"/>
    <w:rsid w:val="00445AF1"/>
    <w:rsid w:val="00487865"/>
    <w:rsid w:val="004E2CFE"/>
    <w:rsid w:val="00537376"/>
    <w:rsid w:val="0056519E"/>
    <w:rsid w:val="00585173"/>
    <w:rsid w:val="00586A80"/>
    <w:rsid w:val="005A5784"/>
    <w:rsid w:val="005F282A"/>
    <w:rsid w:val="005F370B"/>
    <w:rsid w:val="00630949"/>
    <w:rsid w:val="0066534E"/>
    <w:rsid w:val="00681E95"/>
    <w:rsid w:val="006A7EC9"/>
    <w:rsid w:val="006D095C"/>
    <w:rsid w:val="006E42B9"/>
    <w:rsid w:val="006F768E"/>
    <w:rsid w:val="00702588"/>
    <w:rsid w:val="00720546"/>
    <w:rsid w:val="0072764D"/>
    <w:rsid w:val="007C2B3C"/>
    <w:rsid w:val="007D6DF2"/>
    <w:rsid w:val="008105DE"/>
    <w:rsid w:val="008468D0"/>
    <w:rsid w:val="00852EEB"/>
    <w:rsid w:val="008D406C"/>
    <w:rsid w:val="008D5E63"/>
    <w:rsid w:val="008E7774"/>
    <w:rsid w:val="0090521D"/>
    <w:rsid w:val="00923B58"/>
    <w:rsid w:val="00924754"/>
    <w:rsid w:val="009506ED"/>
    <w:rsid w:val="009645BC"/>
    <w:rsid w:val="0096474F"/>
    <w:rsid w:val="00964959"/>
    <w:rsid w:val="009762A4"/>
    <w:rsid w:val="009C6CEB"/>
    <w:rsid w:val="009D025A"/>
    <w:rsid w:val="00A2416C"/>
    <w:rsid w:val="00A41A33"/>
    <w:rsid w:val="00A42B84"/>
    <w:rsid w:val="00AF2C90"/>
    <w:rsid w:val="00B07448"/>
    <w:rsid w:val="00B16EAD"/>
    <w:rsid w:val="00B42A21"/>
    <w:rsid w:val="00B74D26"/>
    <w:rsid w:val="00B93E05"/>
    <w:rsid w:val="00BC51C4"/>
    <w:rsid w:val="00BD4A24"/>
    <w:rsid w:val="00BF60D4"/>
    <w:rsid w:val="00CD2DB9"/>
    <w:rsid w:val="00CE6295"/>
    <w:rsid w:val="00CF18D5"/>
    <w:rsid w:val="00D21B1B"/>
    <w:rsid w:val="00D2373F"/>
    <w:rsid w:val="00D42416"/>
    <w:rsid w:val="00D735A8"/>
    <w:rsid w:val="00D97532"/>
    <w:rsid w:val="00DF7B4B"/>
    <w:rsid w:val="00E41D85"/>
    <w:rsid w:val="00E642C4"/>
    <w:rsid w:val="00E665E9"/>
    <w:rsid w:val="00EE53F1"/>
    <w:rsid w:val="00EE663F"/>
    <w:rsid w:val="00F2652C"/>
    <w:rsid w:val="00F763ED"/>
    <w:rsid w:val="00F76C5C"/>
    <w:rsid w:val="00FA21D6"/>
    <w:rsid w:val="00FB2B37"/>
    <w:rsid w:val="00FB5FD3"/>
    <w:rsid w:val="00FB6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D6DF2"/>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7D6DF2"/>
    <w:rPr>
      <w:b/>
      <w:bCs/>
    </w:rPr>
  </w:style>
  <w:style w:type="character" w:styleId="Uwydatnienie">
    <w:name w:val="Emphasis"/>
    <w:basedOn w:val="Domylnaczcionkaakapitu"/>
    <w:uiPriority w:val="20"/>
    <w:qFormat/>
    <w:rsid w:val="007D6DF2"/>
    <w:rPr>
      <w:i/>
      <w:iCs/>
    </w:rPr>
  </w:style>
  <w:style w:type="paragraph" w:styleId="Akapitzlist">
    <w:name w:val="List Paragraph"/>
    <w:basedOn w:val="Normalny"/>
    <w:uiPriority w:val="34"/>
    <w:qFormat/>
    <w:rsid w:val="007D6DF2"/>
    <w:pPr>
      <w:spacing w:after="160" w:line="259" w:lineRule="auto"/>
      <w:ind w:left="720"/>
      <w:contextualSpacing/>
    </w:pPr>
    <w:rPr>
      <w:sz w:val="22"/>
      <w:szCs w:val="22"/>
    </w:rPr>
  </w:style>
  <w:style w:type="paragraph" w:customStyle="1" w:styleId="Default">
    <w:name w:val="Default"/>
    <w:rsid w:val="007D6DF2"/>
    <w:pPr>
      <w:autoSpaceDE w:val="0"/>
      <w:autoSpaceDN w:val="0"/>
      <w:adjustRightInd w:val="0"/>
    </w:pPr>
    <w:rPr>
      <w:rFonts w:ascii="Open Sans" w:hAnsi="Open Sans" w:cs="Open Sans"/>
      <w:color w:val="000000"/>
    </w:rPr>
  </w:style>
  <w:style w:type="character" w:styleId="Odwoaniedokomentarza">
    <w:name w:val="annotation reference"/>
    <w:basedOn w:val="Domylnaczcionkaakapitu"/>
    <w:uiPriority w:val="99"/>
    <w:semiHidden/>
    <w:unhideWhenUsed/>
    <w:rsid w:val="003A3309"/>
    <w:rPr>
      <w:sz w:val="16"/>
      <w:szCs w:val="16"/>
    </w:rPr>
  </w:style>
  <w:style w:type="paragraph" w:styleId="Tekstkomentarza">
    <w:name w:val="annotation text"/>
    <w:basedOn w:val="Normalny"/>
    <w:link w:val="TekstkomentarzaZnak"/>
    <w:uiPriority w:val="99"/>
    <w:semiHidden/>
    <w:unhideWhenUsed/>
    <w:rsid w:val="003A3309"/>
    <w:pPr>
      <w:spacing w:after="160"/>
    </w:pPr>
    <w:rPr>
      <w:sz w:val="20"/>
      <w:szCs w:val="20"/>
    </w:rPr>
  </w:style>
  <w:style w:type="character" w:customStyle="1" w:styleId="TekstkomentarzaZnak">
    <w:name w:val="Tekst komentarza Znak"/>
    <w:basedOn w:val="Domylnaczcionkaakapitu"/>
    <w:link w:val="Tekstkomentarza"/>
    <w:uiPriority w:val="99"/>
    <w:semiHidden/>
    <w:rsid w:val="003A3309"/>
    <w:rPr>
      <w:sz w:val="20"/>
      <w:szCs w:val="20"/>
    </w:rPr>
  </w:style>
  <w:style w:type="paragraph" w:styleId="Tekstdymka">
    <w:name w:val="Balloon Text"/>
    <w:basedOn w:val="Normalny"/>
    <w:link w:val="TekstdymkaZnak"/>
    <w:uiPriority w:val="99"/>
    <w:semiHidden/>
    <w:unhideWhenUsed/>
    <w:rsid w:val="003A3309"/>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A3309"/>
    <w:rPr>
      <w:rFonts w:ascii="Times New Roman" w:hAnsi="Times New Roman" w:cs="Times New Roman"/>
      <w:sz w:val="18"/>
      <w:szCs w:val="18"/>
    </w:rPr>
  </w:style>
  <w:style w:type="paragraph" w:styleId="Nagwek">
    <w:name w:val="header"/>
    <w:basedOn w:val="Normalny"/>
    <w:link w:val="NagwekZnak"/>
    <w:uiPriority w:val="99"/>
    <w:unhideWhenUsed/>
    <w:rsid w:val="00681E95"/>
    <w:pPr>
      <w:tabs>
        <w:tab w:val="center" w:pos="4536"/>
        <w:tab w:val="right" w:pos="9072"/>
      </w:tabs>
    </w:pPr>
  </w:style>
  <w:style w:type="character" w:customStyle="1" w:styleId="NagwekZnak">
    <w:name w:val="Nagłówek Znak"/>
    <w:basedOn w:val="Domylnaczcionkaakapitu"/>
    <w:link w:val="Nagwek"/>
    <w:uiPriority w:val="99"/>
    <w:rsid w:val="00681E95"/>
  </w:style>
  <w:style w:type="paragraph" w:styleId="Stopka">
    <w:name w:val="footer"/>
    <w:basedOn w:val="Normalny"/>
    <w:link w:val="StopkaZnak"/>
    <w:uiPriority w:val="99"/>
    <w:unhideWhenUsed/>
    <w:rsid w:val="00681E95"/>
    <w:pPr>
      <w:tabs>
        <w:tab w:val="center" w:pos="4536"/>
        <w:tab w:val="right" w:pos="9072"/>
      </w:tabs>
    </w:pPr>
  </w:style>
  <w:style w:type="character" w:customStyle="1" w:styleId="StopkaZnak">
    <w:name w:val="Stopka Znak"/>
    <w:basedOn w:val="Domylnaczcionkaakapitu"/>
    <w:link w:val="Stopka"/>
    <w:uiPriority w:val="99"/>
    <w:rsid w:val="00681E95"/>
  </w:style>
  <w:style w:type="paragraph" w:styleId="Tematkomentarza">
    <w:name w:val="annotation subject"/>
    <w:basedOn w:val="Tekstkomentarza"/>
    <w:next w:val="Tekstkomentarza"/>
    <w:link w:val="TematkomentarzaZnak"/>
    <w:uiPriority w:val="99"/>
    <w:semiHidden/>
    <w:unhideWhenUsed/>
    <w:rsid w:val="007C2B3C"/>
    <w:pPr>
      <w:spacing w:after="0"/>
    </w:pPr>
    <w:rPr>
      <w:b/>
      <w:bCs/>
    </w:rPr>
  </w:style>
  <w:style w:type="character" w:customStyle="1" w:styleId="TematkomentarzaZnak">
    <w:name w:val="Temat komentarza Znak"/>
    <w:basedOn w:val="TekstkomentarzaZnak"/>
    <w:link w:val="Tematkomentarza"/>
    <w:uiPriority w:val="99"/>
    <w:semiHidden/>
    <w:rsid w:val="007C2B3C"/>
    <w:rPr>
      <w:b/>
      <w:bCs/>
      <w:sz w:val="20"/>
      <w:szCs w:val="20"/>
    </w:rPr>
  </w:style>
  <w:style w:type="paragraph" w:styleId="Bezodstpw">
    <w:name w:val="No Spacing"/>
    <w:uiPriority w:val="1"/>
    <w:qFormat/>
    <w:rsid w:val="009D025A"/>
  </w:style>
  <w:style w:type="character" w:styleId="Hipercze">
    <w:name w:val="Hyperlink"/>
    <w:basedOn w:val="Domylnaczcionkaakapitu"/>
    <w:uiPriority w:val="99"/>
    <w:semiHidden/>
    <w:unhideWhenUsed/>
    <w:rsid w:val="009D02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D6DF2"/>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7D6DF2"/>
    <w:rPr>
      <w:b/>
      <w:bCs/>
    </w:rPr>
  </w:style>
  <w:style w:type="character" w:styleId="Uwydatnienie">
    <w:name w:val="Emphasis"/>
    <w:basedOn w:val="Domylnaczcionkaakapitu"/>
    <w:uiPriority w:val="20"/>
    <w:qFormat/>
    <w:rsid w:val="007D6DF2"/>
    <w:rPr>
      <w:i/>
      <w:iCs/>
    </w:rPr>
  </w:style>
  <w:style w:type="paragraph" w:styleId="Akapitzlist">
    <w:name w:val="List Paragraph"/>
    <w:basedOn w:val="Normalny"/>
    <w:uiPriority w:val="34"/>
    <w:qFormat/>
    <w:rsid w:val="007D6DF2"/>
    <w:pPr>
      <w:spacing w:after="160" w:line="259" w:lineRule="auto"/>
      <w:ind w:left="720"/>
      <w:contextualSpacing/>
    </w:pPr>
    <w:rPr>
      <w:sz w:val="22"/>
      <w:szCs w:val="22"/>
    </w:rPr>
  </w:style>
  <w:style w:type="paragraph" w:customStyle="1" w:styleId="Default">
    <w:name w:val="Default"/>
    <w:rsid w:val="007D6DF2"/>
    <w:pPr>
      <w:autoSpaceDE w:val="0"/>
      <w:autoSpaceDN w:val="0"/>
      <w:adjustRightInd w:val="0"/>
    </w:pPr>
    <w:rPr>
      <w:rFonts w:ascii="Open Sans" w:hAnsi="Open Sans" w:cs="Open Sans"/>
      <w:color w:val="000000"/>
    </w:rPr>
  </w:style>
  <w:style w:type="character" w:styleId="Odwoaniedokomentarza">
    <w:name w:val="annotation reference"/>
    <w:basedOn w:val="Domylnaczcionkaakapitu"/>
    <w:uiPriority w:val="99"/>
    <w:semiHidden/>
    <w:unhideWhenUsed/>
    <w:rsid w:val="003A3309"/>
    <w:rPr>
      <w:sz w:val="16"/>
      <w:szCs w:val="16"/>
    </w:rPr>
  </w:style>
  <w:style w:type="paragraph" w:styleId="Tekstkomentarza">
    <w:name w:val="annotation text"/>
    <w:basedOn w:val="Normalny"/>
    <w:link w:val="TekstkomentarzaZnak"/>
    <w:uiPriority w:val="99"/>
    <w:semiHidden/>
    <w:unhideWhenUsed/>
    <w:rsid w:val="003A3309"/>
    <w:pPr>
      <w:spacing w:after="160"/>
    </w:pPr>
    <w:rPr>
      <w:sz w:val="20"/>
      <w:szCs w:val="20"/>
    </w:rPr>
  </w:style>
  <w:style w:type="character" w:customStyle="1" w:styleId="TekstkomentarzaZnak">
    <w:name w:val="Tekst komentarza Znak"/>
    <w:basedOn w:val="Domylnaczcionkaakapitu"/>
    <w:link w:val="Tekstkomentarza"/>
    <w:uiPriority w:val="99"/>
    <w:semiHidden/>
    <w:rsid w:val="003A3309"/>
    <w:rPr>
      <w:sz w:val="20"/>
      <w:szCs w:val="20"/>
    </w:rPr>
  </w:style>
  <w:style w:type="paragraph" w:styleId="Tekstdymka">
    <w:name w:val="Balloon Text"/>
    <w:basedOn w:val="Normalny"/>
    <w:link w:val="TekstdymkaZnak"/>
    <w:uiPriority w:val="99"/>
    <w:semiHidden/>
    <w:unhideWhenUsed/>
    <w:rsid w:val="003A3309"/>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A3309"/>
    <w:rPr>
      <w:rFonts w:ascii="Times New Roman" w:hAnsi="Times New Roman" w:cs="Times New Roman"/>
      <w:sz w:val="18"/>
      <w:szCs w:val="18"/>
    </w:rPr>
  </w:style>
  <w:style w:type="paragraph" w:styleId="Nagwek">
    <w:name w:val="header"/>
    <w:basedOn w:val="Normalny"/>
    <w:link w:val="NagwekZnak"/>
    <w:uiPriority w:val="99"/>
    <w:unhideWhenUsed/>
    <w:rsid w:val="00681E95"/>
    <w:pPr>
      <w:tabs>
        <w:tab w:val="center" w:pos="4536"/>
        <w:tab w:val="right" w:pos="9072"/>
      </w:tabs>
    </w:pPr>
  </w:style>
  <w:style w:type="character" w:customStyle="1" w:styleId="NagwekZnak">
    <w:name w:val="Nagłówek Znak"/>
    <w:basedOn w:val="Domylnaczcionkaakapitu"/>
    <w:link w:val="Nagwek"/>
    <w:uiPriority w:val="99"/>
    <w:rsid w:val="00681E95"/>
  </w:style>
  <w:style w:type="paragraph" w:styleId="Stopka">
    <w:name w:val="footer"/>
    <w:basedOn w:val="Normalny"/>
    <w:link w:val="StopkaZnak"/>
    <w:uiPriority w:val="99"/>
    <w:unhideWhenUsed/>
    <w:rsid w:val="00681E95"/>
    <w:pPr>
      <w:tabs>
        <w:tab w:val="center" w:pos="4536"/>
        <w:tab w:val="right" w:pos="9072"/>
      </w:tabs>
    </w:pPr>
  </w:style>
  <w:style w:type="character" w:customStyle="1" w:styleId="StopkaZnak">
    <w:name w:val="Stopka Znak"/>
    <w:basedOn w:val="Domylnaczcionkaakapitu"/>
    <w:link w:val="Stopka"/>
    <w:uiPriority w:val="99"/>
    <w:rsid w:val="00681E95"/>
  </w:style>
  <w:style w:type="paragraph" w:styleId="Tematkomentarza">
    <w:name w:val="annotation subject"/>
    <w:basedOn w:val="Tekstkomentarza"/>
    <w:next w:val="Tekstkomentarza"/>
    <w:link w:val="TematkomentarzaZnak"/>
    <w:uiPriority w:val="99"/>
    <w:semiHidden/>
    <w:unhideWhenUsed/>
    <w:rsid w:val="007C2B3C"/>
    <w:pPr>
      <w:spacing w:after="0"/>
    </w:pPr>
    <w:rPr>
      <w:b/>
      <w:bCs/>
    </w:rPr>
  </w:style>
  <w:style w:type="character" w:customStyle="1" w:styleId="TematkomentarzaZnak">
    <w:name w:val="Temat komentarza Znak"/>
    <w:basedOn w:val="TekstkomentarzaZnak"/>
    <w:link w:val="Tematkomentarza"/>
    <w:uiPriority w:val="99"/>
    <w:semiHidden/>
    <w:rsid w:val="007C2B3C"/>
    <w:rPr>
      <w:b/>
      <w:bCs/>
      <w:sz w:val="20"/>
      <w:szCs w:val="20"/>
    </w:rPr>
  </w:style>
  <w:style w:type="paragraph" w:styleId="Bezodstpw">
    <w:name w:val="No Spacing"/>
    <w:uiPriority w:val="1"/>
    <w:qFormat/>
    <w:rsid w:val="009D025A"/>
  </w:style>
  <w:style w:type="character" w:styleId="Hipercze">
    <w:name w:val="Hyperlink"/>
    <w:basedOn w:val="Domylnaczcionkaakapitu"/>
    <w:uiPriority w:val="99"/>
    <w:semiHidden/>
    <w:unhideWhenUsed/>
    <w:rsid w:val="009D0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99864">
      <w:bodyDiv w:val="1"/>
      <w:marLeft w:val="0"/>
      <w:marRight w:val="0"/>
      <w:marTop w:val="0"/>
      <w:marBottom w:val="0"/>
      <w:divBdr>
        <w:top w:val="none" w:sz="0" w:space="0" w:color="auto"/>
        <w:left w:val="none" w:sz="0" w:space="0" w:color="auto"/>
        <w:bottom w:val="none" w:sz="0" w:space="0" w:color="auto"/>
        <w:right w:val="none" w:sz="0" w:space="0" w:color="auto"/>
      </w:divBdr>
    </w:div>
    <w:div w:id="624048889">
      <w:bodyDiv w:val="1"/>
      <w:marLeft w:val="0"/>
      <w:marRight w:val="0"/>
      <w:marTop w:val="0"/>
      <w:marBottom w:val="0"/>
      <w:divBdr>
        <w:top w:val="none" w:sz="0" w:space="0" w:color="auto"/>
        <w:left w:val="none" w:sz="0" w:space="0" w:color="auto"/>
        <w:bottom w:val="none" w:sz="0" w:space="0" w:color="auto"/>
        <w:right w:val="none" w:sz="0" w:space="0" w:color="auto"/>
      </w:divBdr>
    </w:div>
    <w:div w:id="817920006">
      <w:bodyDiv w:val="1"/>
      <w:marLeft w:val="0"/>
      <w:marRight w:val="0"/>
      <w:marTop w:val="0"/>
      <w:marBottom w:val="0"/>
      <w:divBdr>
        <w:top w:val="none" w:sz="0" w:space="0" w:color="auto"/>
        <w:left w:val="none" w:sz="0" w:space="0" w:color="auto"/>
        <w:bottom w:val="none" w:sz="0" w:space="0" w:color="auto"/>
        <w:right w:val="none" w:sz="0" w:space="0" w:color="auto"/>
      </w:divBdr>
    </w:div>
    <w:div w:id="872766357">
      <w:bodyDiv w:val="1"/>
      <w:marLeft w:val="0"/>
      <w:marRight w:val="0"/>
      <w:marTop w:val="0"/>
      <w:marBottom w:val="0"/>
      <w:divBdr>
        <w:top w:val="none" w:sz="0" w:space="0" w:color="auto"/>
        <w:left w:val="none" w:sz="0" w:space="0" w:color="auto"/>
        <w:bottom w:val="none" w:sz="0" w:space="0" w:color="auto"/>
        <w:right w:val="none" w:sz="0" w:space="0" w:color="auto"/>
      </w:divBdr>
      <w:divsChild>
        <w:div w:id="308172183">
          <w:marLeft w:val="0"/>
          <w:marRight w:val="0"/>
          <w:marTop w:val="0"/>
          <w:marBottom w:val="0"/>
          <w:divBdr>
            <w:top w:val="none" w:sz="0" w:space="0" w:color="auto"/>
            <w:left w:val="none" w:sz="0" w:space="0" w:color="auto"/>
            <w:bottom w:val="none" w:sz="0" w:space="0" w:color="auto"/>
            <w:right w:val="none" w:sz="0" w:space="0" w:color="auto"/>
          </w:divBdr>
          <w:divsChild>
            <w:div w:id="252737702">
              <w:marLeft w:val="0"/>
              <w:marRight w:val="0"/>
              <w:marTop w:val="0"/>
              <w:marBottom w:val="0"/>
              <w:divBdr>
                <w:top w:val="none" w:sz="0" w:space="0" w:color="auto"/>
                <w:left w:val="none" w:sz="0" w:space="0" w:color="auto"/>
                <w:bottom w:val="none" w:sz="0" w:space="0" w:color="auto"/>
                <w:right w:val="none" w:sz="0" w:space="0" w:color="auto"/>
              </w:divBdr>
              <w:divsChild>
                <w:div w:id="1251231569">
                  <w:marLeft w:val="0"/>
                  <w:marRight w:val="0"/>
                  <w:marTop w:val="0"/>
                  <w:marBottom w:val="0"/>
                  <w:divBdr>
                    <w:top w:val="none" w:sz="0" w:space="0" w:color="auto"/>
                    <w:left w:val="none" w:sz="0" w:space="0" w:color="auto"/>
                    <w:bottom w:val="none" w:sz="0" w:space="0" w:color="auto"/>
                    <w:right w:val="none" w:sz="0" w:space="0" w:color="auto"/>
                  </w:divBdr>
                  <w:divsChild>
                    <w:div w:id="527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56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924">
          <w:marLeft w:val="0"/>
          <w:marRight w:val="0"/>
          <w:marTop w:val="0"/>
          <w:marBottom w:val="0"/>
          <w:divBdr>
            <w:top w:val="none" w:sz="0" w:space="0" w:color="auto"/>
            <w:left w:val="none" w:sz="0" w:space="0" w:color="auto"/>
            <w:bottom w:val="none" w:sz="0" w:space="0" w:color="auto"/>
            <w:right w:val="none" w:sz="0" w:space="0" w:color="auto"/>
          </w:divBdr>
          <w:divsChild>
            <w:div w:id="743912470">
              <w:marLeft w:val="0"/>
              <w:marRight w:val="0"/>
              <w:marTop w:val="0"/>
              <w:marBottom w:val="0"/>
              <w:divBdr>
                <w:top w:val="none" w:sz="0" w:space="0" w:color="auto"/>
                <w:left w:val="none" w:sz="0" w:space="0" w:color="auto"/>
                <w:bottom w:val="none" w:sz="0" w:space="0" w:color="auto"/>
                <w:right w:val="none" w:sz="0" w:space="0" w:color="auto"/>
              </w:divBdr>
              <w:divsChild>
                <w:div w:id="10210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3032">
      <w:bodyDiv w:val="1"/>
      <w:marLeft w:val="0"/>
      <w:marRight w:val="0"/>
      <w:marTop w:val="0"/>
      <w:marBottom w:val="0"/>
      <w:divBdr>
        <w:top w:val="none" w:sz="0" w:space="0" w:color="auto"/>
        <w:left w:val="none" w:sz="0" w:space="0" w:color="auto"/>
        <w:bottom w:val="none" w:sz="0" w:space="0" w:color="auto"/>
        <w:right w:val="none" w:sz="0" w:space="0" w:color="auto"/>
      </w:divBdr>
      <w:divsChild>
        <w:div w:id="1593318804">
          <w:marLeft w:val="0"/>
          <w:marRight w:val="0"/>
          <w:marTop w:val="0"/>
          <w:marBottom w:val="0"/>
          <w:divBdr>
            <w:top w:val="none" w:sz="0" w:space="0" w:color="auto"/>
            <w:left w:val="none" w:sz="0" w:space="0" w:color="auto"/>
            <w:bottom w:val="none" w:sz="0" w:space="0" w:color="auto"/>
            <w:right w:val="none" w:sz="0" w:space="0" w:color="auto"/>
          </w:divBdr>
          <w:divsChild>
            <w:div w:id="2073238606">
              <w:marLeft w:val="0"/>
              <w:marRight w:val="0"/>
              <w:marTop w:val="0"/>
              <w:marBottom w:val="0"/>
              <w:divBdr>
                <w:top w:val="none" w:sz="0" w:space="0" w:color="auto"/>
                <w:left w:val="none" w:sz="0" w:space="0" w:color="auto"/>
                <w:bottom w:val="none" w:sz="0" w:space="0" w:color="auto"/>
                <w:right w:val="none" w:sz="0" w:space="0" w:color="auto"/>
              </w:divBdr>
              <w:divsChild>
                <w:div w:id="21391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25523">
      <w:bodyDiv w:val="1"/>
      <w:marLeft w:val="0"/>
      <w:marRight w:val="0"/>
      <w:marTop w:val="0"/>
      <w:marBottom w:val="0"/>
      <w:divBdr>
        <w:top w:val="none" w:sz="0" w:space="0" w:color="auto"/>
        <w:left w:val="none" w:sz="0" w:space="0" w:color="auto"/>
        <w:bottom w:val="none" w:sz="0" w:space="0" w:color="auto"/>
        <w:right w:val="none" w:sz="0" w:space="0" w:color="auto"/>
      </w:divBdr>
    </w:div>
    <w:div w:id="1543907664">
      <w:bodyDiv w:val="1"/>
      <w:marLeft w:val="0"/>
      <w:marRight w:val="0"/>
      <w:marTop w:val="0"/>
      <w:marBottom w:val="0"/>
      <w:divBdr>
        <w:top w:val="none" w:sz="0" w:space="0" w:color="auto"/>
        <w:left w:val="none" w:sz="0" w:space="0" w:color="auto"/>
        <w:bottom w:val="none" w:sz="0" w:space="0" w:color="auto"/>
        <w:right w:val="none" w:sz="0" w:space="0" w:color="auto"/>
      </w:divBdr>
      <w:divsChild>
        <w:div w:id="2039116500">
          <w:marLeft w:val="0"/>
          <w:marRight w:val="0"/>
          <w:marTop w:val="0"/>
          <w:marBottom w:val="0"/>
          <w:divBdr>
            <w:top w:val="none" w:sz="0" w:space="0" w:color="auto"/>
            <w:left w:val="none" w:sz="0" w:space="0" w:color="auto"/>
            <w:bottom w:val="none" w:sz="0" w:space="0" w:color="auto"/>
            <w:right w:val="none" w:sz="0" w:space="0" w:color="auto"/>
          </w:divBdr>
          <w:divsChild>
            <w:div w:id="983244045">
              <w:marLeft w:val="0"/>
              <w:marRight w:val="0"/>
              <w:marTop w:val="0"/>
              <w:marBottom w:val="0"/>
              <w:divBdr>
                <w:top w:val="none" w:sz="0" w:space="0" w:color="auto"/>
                <w:left w:val="none" w:sz="0" w:space="0" w:color="auto"/>
                <w:bottom w:val="none" w:sz="0" w:space="0" w:color="auto"/>
                <w:right w:val="none" w:sz="0" w:space="0" w:color="auto"/>
              </w:divBdr>
              <w:divsChild>
                <w:div w:id="1078599140">
                  <w:marLeft w:val="0"/>
                  <w:marRight w:val="0"/>
                  <w:marTop w:val="0"/>
                  <w:marBottom w:val="0"/>
                  <w:divBdr>
                    <w:top w:val="none" w:sz="0" w:space="0" w:color="auto"/>
                    <w:left w:val="none" w:sz="0" w:space="0" w:color="auto"/>
                    <w:bottom w:val="none" w:sz="0" w:space="0" w:color="auto"/>
                    <w:right w:val="none" w:sz="0" w:space="0" w:color="auto"/>
                  </w:divBdr>
                  <w:divsChild>
                    <w:div w:id="3318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81614">
      <w:bodyDiv w:val="1"/>
      <w:marLeft w:val="0"/>
      <w:marRight w:val="0"/>
      <w:marTop w:val="0"/>
      <w:marBottom w:val="0"/>
      <w:divBdr>
        <w:top w:val="none" w:sz="0" w:space="0" w:color="auto"/>
        <w:left w:val="none" w:sz="0" w:space="0" w:color="auto"/>
        <w:bottom w:val="none" w:sz="0" w:space="0" w:color="auto"/>
        <w:right w:val="none" w:sz="0" w:space="0" w:color="auto"/>
      </w:divBdr>
      <w:divsChild>
        <w:div w:id="1466048889">
          <w:marLeft w:val="0"/>
          <w:marRight w:val="0"/>
          <w:marTop w:val="0"/>
          <w:marBottom w:val="0"/>
          <w:divBdr>
            <w:top w:val="none" w:sz="0" w:space="0" w:color="auto"/>
            <w:left w:val="none" w:sz="0" w:space="0" w:color="auto"/>
            <w:bottom w:val="none" w:sz="0" w:space="0" w:color="auto"/>
            <w:right w:val="none" w:sz="0" w:space="0" w:color="auto"/>
          </w:divBdr>
          <w:divsChild>
            <w:div w:id="2084788505">
              <w:marLeft w:val="0"/>
              <w:marRight w:val="0"/>
              <w:marTop w:val="0"/>
              <w:marBottom w:val="0"/>
              <w:divBdr>
                <w:top w:val="none" w:sz="0" w:space="0" w:color="auto"/>
                <w:left w:val="none" w:sz="0" w:space="0" w:color="auto"/>
                <w:bottom w:val="none" w:sz="0" w:space="0" w:color="auto"/>
                <w:right w:val="none" w:sz="0" w:space="0" w:color="auto"/>
              </w:divBdr>
              <w:divsChild>
                <w:div w:id="721639417">
                  <w:marLeft w:val="0"/>
                  <w:marRight w:val="0"/>
                  <w:marTop w:val="0"/>
                  <w:marBottom w:val="0"/>
                  <w:divBdr>
                    <w:top w:val="none" w:sz="0" w:space="0" w:color="auto"/>
                    <w:left w:val="none" w:sz="0" w:space="0" w:color="auto"/>
                    <w:bottom w:val="none" w:sz="0" w:space="0" w:color="auto"/>
                    <w:right w:val="none" w:sz="0" w:space="0" w:color="auto"/>
                  </w:divBdr>
                </w:div>
              </w:divsChild>
            </w:div>
            <w:div w:id="127479441">
              <w:marLeft w:val="0"/>
              <w:marRight w:val="0"/>
              <w:marTop w:val="0"/>
              <w:marBottom w:val="0"/>
              <w:divBdr>
                <w:top w:val="none" w:sz="0" w:space="0" w:color="auto"/>
                <w:left w:val="none" w:sz="0" w:space="0" w:color="auto"/>
                <w:bottom w:val="none" w:sz="0" w:space="0" w:color="auto"/>
                <w:right w:val="none" w:sz="0" w:space="0" w:color="auto"/>
              </w:divBdr>
              <w:divsChild>
                <w:div w:id="943341419">
                  <w:marLeft w:val="0"/>
                  <w:marRight w:val="0"/>
                  <w:marTop w:val="0"/>
                  <w:marBottom w:val="0"/>
                  <w:divBdr>
                    <w:top w:val="none" w:sz="0" w:space="0" w:color="auto"/>
                    <w:left w:val="none" w:sz="0" w:space="0" w:color="auto"/>
                    <w:bottom w:val="none" w:sz="0" w:space="0" w:color="auto"/>
                    <w:right w:val="none" w:sz="0" w:space="0" w:color="auto"/>
                  </w:divBdr>
                </w:div>
              </w:divsChild>
            </w:div>
            <w:div w:id="660625183">
              <w:marLeft w:val="0"/>
              <w:marRight w:val="0"/>
              <w:marTop w:val="0"/>
              <w:marBottom w:val="0"/>
              <w:divBdr>
                <w:top w:val="none" w:sz="0" w:space="0" w:color="auto"/>
                <w:left w:val="none" w:sz="0" w:space="0" w:color="auto"/>
                <w:bottom w:val="none" w:sz="0" w:space="0" w:color="auto"/>
                <w:right w:val="none" w:sz="0" w:space="0" w:color="auto"/>
              </w:divBdr>
              <w:divsChild>
                <w:div w:id="392312807">
                  <w:marLeft w:val="0"/>
                  <w:marRight w:val="0"/>
                  <w:marTop w:val="0"/>
                  <w:marBottom w:val="0"/>
                  <w:divBdr>
                    <w:top w:val="none" w:sz="0" w:space="0" w:color="auto"/>
                    <w:left w:val="none" w:sz="0" w:space="0" w:color="auto"/>
                    <w:bottom w:val="none" w:sz="0" w:space="0" w:color="auto"/>
                    <w:right w:val="none" w:sz="0" w:space="0" w:color="auto"/>
                  </w:divBdr>
                </w:div>
              </w:divsChild>
            </w:div>
            <w:div w:id="624626096">
              <w:marLeft w:val="0"/>
              <w:marRight w:val="0"/>
              <w:marTop w:val="0"/>
              <w:marBottom w:val="0"/>
              <w:divBdr>
                <w:top w:val="none" w:sz="0" w:space="0" w:color="auto"/>
                <w:left w:val="none" w:sz="0" w:space="0" w:color="auto"/>
                <w:bottom w:val="none" w:sz="0" w:space="0" w:color="auto"/>
                <w:right w:val="none" w:sz="0" w:space="0" w:color="auto"/>
              </w:divBdr>
              <w:divsChild>
                <w:div w:id="1624192205">
                  <w:marLeft w:val="0"/>
                  <w:marRight w:val="0"/>
                  <w:marTop w:val="0"/>
                  <w:marBottom w:val="0"/>
                  <w:divBdr>
                    <w:top w:val="none" w:sz="0" w:space="0" w:color="auto"/>
                    <w:left w:val="none" w:sz="0" w:space="0" w:color="auto"/>
                    <w:bottom w:val="none" w:sz="0" w:space="0" w:color="auto"/>
                    <w:right w:val="none" w:sz="0" w:space="0" w:color="auto"/>
                  </w:divBdr>
                </w:div>
              </w:divsChild>
            </w:div>
            <w:div w:id="282813300">
              <w:marLeft w:val="0"/>
              <w:marRight w:val="0"/>
              <w:marTop w:val="0"/>
              <w:marBottom w:val="0"/>
              <w:divBdr>
                <w:top w:val="none" w:sz="0" w:space="0" w:color="auto"/>
                <w:left w:val="none" w:sz="0" w:space="0" w:color="auto"/>
                <w:bottom w:val="none" w:sz="0" w:space="0" w:color="auto"/>
                <w:right w:val="none" w:sz="0" w:space="0" w:color="auto"/>
              </w:divBdr>
              <w:divsChild>
                <w:div w:id="578100603">
                  <w:marLeft w:val="0"/>
                  <w:marRight w:val="0"/>
                  <w:marTop w:val="0"/>
                  <w:marBottom w:val="0"/>
                  <w:divBdr>
                    <w:top w:val="none" w:sz="0" w:space="0" w:color="auto"/>
                    <w:left w:val="none" w:sz="0" w:space="0" w:color="auto"/>
                    <w:bottom w:val="none" w:sz="0" w:space="0" w:color="auto"/>
                    <w:right w:val="none" w:sz="0" w:space="0" w:color="auto"/>
                  </w:divBdr>
                </w:div>
              </w:divsChild>
            </w:div>
            <w:div w:id="2015719901">
              <w:marLeft w:val="0"/>
              <w:marRight w:val="0"/>
              <w:marTop w:val="0"/>
              <w:marBottom w:val="0"/>
              <w:divBdr>
                <w:top w:val="none" w:sz="0" w:space="0" w:color="auto"/>
                <w:left w:val="none" w:sz="0" w:space="0" w:color="auto"/>
                <w:bottom w:val="none" w:sz="0" w:space="0" w:color="auto"/>
                <w:right w:val="none" w:sz="0" w:space="0" w:color="auto"/>
              </w:divBdr>
              <w:divsChild>
                <w:div w:id="1993681486">
                  <w:marLeft w:val="0"/>
                  <w:marRight w:val="0"/>
                  <w:marTop w:val="0"/>
                  <w:marBottom w:val="0"/>
                  <w:divBdr>
                    <w:top w:val="none" w:sz="0" w:space="0" w:color="auto"/>
                    <w:left w:val="none" w:sz="0" w:space="0" w:color="auto"/>
                    <w:bottom w:val="none" w:sz="0" w:space="0" w:color="auto"/>
                    <w:right w:val="none" w:sz="0" w:space="0" w:color="auto"/>
                  </w:divBdr>
                </w:div>
              </w:divsChild>
            </w:div>
            <w:div w:id="900212309">
              <w:marLeft w:val="0"/>
              <w:marRight w:val="0"/>
              <w:marTop w:val="0"/>
              <w:marBottom w:val="0"/>
              <w:divBdr>
                <w:top w:val="none" w:sz="0" w:space="0" w:color="auto"/>
                <w:left w:val="none" w:sz="0" w:space="0" w:color="auto"/>
                <w:bottom w:val="none" w:sz="0" w:space="0" w:color="auto"/>
                <w:right w:val="none" w:sz="0" w:space="0" w:color="auto"/>
              </w:divBdr>
              <w:divsChild>
                <w:div w:id="1671785678">
                  <w:marLeft w:val="0"/>
                  <w:marRight w:val="0"/>
                  <w:marTop w:val="0"/>
                  <w:marBottom w:val="0"/>
                  <w:divBdr>
                    <w:top w:val="none" w:sz="0" w:space="0" w:color="auto"/>
                    <w:left w:val="none" w:sz="0" w:space="0" w:color="auto"/>
                    <w:bottom w:val="none" w:sz="0" w:space="0" w:color="auto"/>
                    <w:right w:val="none" w:sz="0" w:space="0" w:color="auto"/>
                  </w:divBdr>
                </w:div>
              </w:divsChild>
            </w:div>
            <w:div w:id="508565050">
              <w:marLeft w:val="0"/>
              <w:marRight w:val="0"/>
              <w:marTop w:val="0"/>
              <w:marBottom w:val="0"/>
              <w:divBdr>
                <w:top w:val="none" w:sz="0" w:space="0" w:color="auto"/>
                <w:left w:val="none" w:sz="0" w:space="0" w:color="auto"/>
                <w:bottom w:val="none" w:sz="0" w:space="0" w:color="auto"/>
                <w:right w:val="none" w:sz="0" w:space="0" w:color="auto"/>
              </w:divBdr>
              <w:divsChild>
                <w:div w:id="801193312">
                  <w:marLeft w:val="0"/>
                  <w:marRight w:val="0"/>
                  <w:marTop w:val="0"/>
                  <w:marBottom w:val="0"/>
                  <w:divBdr>
                    <w:top w:val="none" w:sz="0" w:space="0" w:color="auto"/>
                    <w:left w:val="none" w:sz="0" w:space="0" w:color="auto"/>
                    <w:bottom w:val="none" w:sz="0" w:space="0" w:color="auto"/>
                    <w:right w:val="none" w:sz="0" w:space="0" w:color="auto"/>
                  </w:divBdr>
                </w:div>
              </w:divsChild>
            </w:div>
            <w:div w:id="689797533">
              <w:marLeft w:val="0"/>
              <w:marRight w:val="0"/>
              <w:marTop w:val="0"/>
              <w:marBottom w:val="0"/>
              <w:divBdr>
                <w:top w:val="none" w:sz="0" w:space="0" w:color="auto"/>
                <w:left w:val="none" w:sz="0" w:space="0" w:color="auto"/>
                <w:bottom w:val="none" w:sz="0" w:space="0" w:color="auto"/>
                <w:right w:val="none" w:sz="0" w:space="0" w:color="auto"/>
              </w:divBdr>
              <w:divsChild>
                <w:div w:id="1065030645">
                  <w:marLeft w:val="0"/>
                  <w:marRight w:val="0"/>
                  <w:marTop w:val="0"/>
                  <w:marBottom w:val="0"/>
                  <w:divBdr>
                    <w:top w:val="none" w:sz="0" w:space="0" w:color="auto"/>
                    <w:left w:val="none" w:sz="0" w:space="0" w:color="auto"/>
                    <w:bottom w:val="none" w:sz="0" w:space="0" w:color="auto"/>
                    <w:right w:val="none" w:sz="0" w:space="0" w:color="auto"/>
                  </w:divBdr>
                </w:div>
              </w:divsChild>
            </w:div>
            <w:div w:id="347299436">
              <w:marLeft w:val="0"/>
              <w:marRight w:val="0"/>
              <w:marTop w:val="0"/>
              <w:marBottom w:val="0"/>
              <w:divBdr>
                <w:top w:val="none" w:sz="0" w:space="0" w:color="auto"/>
                <w:left w:val="none" w:sz="0" w:space="0" w:color="auto"/>
                <w:bottom w:val="none" w:sz="0" w:space="0" w:color="auto"/>
                <w:right w:val="none" w:sz="0" w:space="0" w:color="auto"/>
              </w:divBdr>
              <w:divsChild>
                <w:div w:id="894896776">
                  <w:marLeft w:val="0"/>
                  <w:marRight w:val="0"/>
                  <w:marTop w:val="0"/>
                  <w:marBottom w:val="0"/>
                  <w:divBdr>
                    <w:top w:val="none" w:sz="0" w:space="0" w:color="auto"/>
                    <w:left w:val="none" w:sz="0" w:space="0" w:color="auto"/>
                    <w:bottom w:val="none" w:sz="0" w:space="0" w:color="auto"/>
                    <w:right w:val="none" w:sz="0" w:space="0" w:color="auto"/>
                  </w:divBdr>
                </w:div>
              </w:divsChild>
            </w:div>
            <w:div w:id="1418483436">
              <w:marLeft w:val="0"/>
              <w:marRight w:val="0"/>
              <w:marTop w:val="0"/>
              <w:marBottom w:val="0"/>
              <w:divBdr>
                <w:top w:val="none" w:sz="0" w:space="0" w:color="auto"/>
                <w:left w:val="none" w:sz="0" w:space="0" w:color="auto"/>
                <w:bottom w:val="none" w:sz="0" w:space="0" w:color="auto"/>
                <w:right w:val="none" w:sz="0" w:space="0" w:color="auto"/>
              </w:divBdr>
              <w:divsChild>
                <w:div w:id="2063366351">
                  <w:marLeft w:val="0"/>
                  <w:marRight w:val="0"/>
                  <w:marTop w:val="0"/>
                  <w:marBottom w:val="0"/>
                  <w:divBdr>
                    <w:top w:val="none" w:sz="0" w:space="0" w:color="auto"/>
                    <w:left w:val="none" w:sz="0" w:space="0" w:color="auto"/>
                    <w:bottom w:val="none" w:sz="0" w:space="0" w:color="auto"/>
                    <w:right w:val="none" w:sz="0" w:space="0" w:color="auto"/>
                  </w:divBdr>
                </w:div>
              </w:divsChild>
            </w:div>
            <w:div w:id="1166094630">
              <w:marLeft w:val="0"/>
              <w:marRight w:val="0"/>
              <w:marTop w:val="0"/>
              <w:marBottom w:val="0"/>
              <w:divBdr>
                <w:top w:val="none" w:sz="0" w:space="0" w:color="auto"/>
                <w:left w:val="none" w:sz="0" w:space="0" w:color="auto"/>
                <w:bottom w:val="none" w:sz="0" w:space="0" w:color="auto"/>
                <w:right w:val="none" w:sz="0" w:space="0" w:color="auto"/>
              </w:divBdr>
              <w:divsChild>
                <w:div w:id="1085224218">
                  <w:marLeft w:val="0"/>
                  <w:marRight w:val="0"/>
                  <w:marTop w:val="0"/>
                  <w:marBottom w:val="0"/>
                  <w:divBdr>
                    <w:top w:val="none" w:sz="0" w:space="0" w:color="auto"/>
                    <w:left w:val="none" w:sz="0" w:space="0" w:color="auto"/>
                    <w:bottom w:val="none" w:sz="0" w:space="0" w:color="auto"/>
                    <w:right w:val="none" w:sz="0" w:space="0" w:color="auto"/>
                  </w:divBdr>
                </w:div>
              </w:divsChild>
            </w:div>
            <w:div w:id="413091993">
              <w:marLeft w:val="0"/>
              <w:marRight w:val="0"/>
              <w:marTop w:val="0"/>
              <w:marBottom w:val="0"/>
              <w:divBdr>
                <w:top w:val="none" w:sz="0" w:space="0" w:color="auto"/>
                <w:left w:val="none" w:sz="0" w:space="0" w:color="auto"/>
                <w:bottom w:val="none" w:sz="0" w:space="0" w:color="auto"/>
                <w:right w:val="none" w:sz="0" w:space="0" w:color="auto"/>
              </w:divBdr>
              <w:divsChild>
                <w:div w:id="399404153">
                  <w:marLeft w:val="0"/>
                  <w:marRight w:val="0"/>
                  <w:marTop w:val="0"/>
                  <w:marBottom w:val="0"/>
                  <w:divBdr>
                    <w:top w:val="none" w:sz="0" w:space="0" w:color="auto"/>
                    <w:left w:val="none" w:sz="0" w:space="0" w:color="auto"/>
                    <w:bottom w:val="none" w:sz="0" w:space="0" w:color="auto"/>
                    <w:right w:val="none" w:sz="0" w:space="0" w:color="auto"/>
                  </w:divBdr>
                </w:div>
              </w:divsChild>
            </w:div>
            <w:div w:id="1416323882">
              <w:marLeft w:val="0"/>
              <w:marRight w:val="0"/>
              <w:marTop w:val="0"/>
              <w:marBottom w:val="0"/>
              <w:divBdr>
                <w:top w:val="none" w:sz="0" w:space="0" w:color="auto"/>
                <w:left w:val="none" w:sz="0" w:space="0" w:color="auto"/>
                <w:bottom w:val="none" w:sz="0" w:space="0" w:color="auto"/>
                <w:right w:val="none" w:sz="0" w:space="0" w:color="auto"/>
              </w:divBdr>
              <w:divsChild>
                <w:div w:id="7694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706">
          <w:marLeft w:val="0"/>
          <w:marRight w:val="0"/>
          <w:marTop w:val="0"/>
          <w:marBottom w:val="0"/>
          <w:divBdr>
            <w:top w:val="none" w:sz="0" w:space="0" w:color="auto"/>
            <w:left w:val="none" w:sz="0" w:space="0" w:color="auto"/>
            <w:bottom w:val="none" w:sz="0" w:space="0" w:color="auto"/>
            <w:right w:val="none" w:sz="0" w:space="0" w:color="auto"/>
          </w:divBdr>
          <w:divsChild>
            <w:div w:id="2146969588">
              <w:marLeft w:val="0"/>
              <w:marRight w:val="0"/>
              <w:marTop w:val="0"/>
              <w:marBottom w:val="0"/>
              <w:divBdr>
                <w:top w:val="none" w:sz="0" w:space="0" w:color="auto"/>
                <w:left w:val="none" w:sz="0" w:space="0" w:color="auto"/>
                <w:bottom w:val="none" w:sz="0" w:space="0" w:color="auto"/>
                <w:right w:val="none" w:sz="0" w:space="0" w:color="auto"/>
              </w:divBdr>
              <w:divsChild>
                <w:div w:id="655568926">
                  <w:marLeft w:val="0"/>
                  <w:marRight w:val="0"/>
                  <w:marTop w:val="0"/>
                  <w:marBottom w:val="0"/>
                  <w:divBdr>
                    <w:top w:val="none" w:sz="0" w:space="0" w:color="auto"/>
                    <w:left w:val="none" w:sz="0" w:space="0" w:color="auto"/>
                    <w:bottom w:val="none" w:sz="0" w:space="0" w:color="auto"/>
                    <w:right w:val="none" w:sz="0" w:space="0" w:color="auto"/>
                  </w:divBdr>
                </w:div>
              </w:divsChild>
            </w:div>
            <w:div w:id="1459572197">
              <w:marLeft w:val="0"/>
              <w:marRight w:val="0"/>
              <w:marTop w:val="0"/>
              <w:marBottom w:val="0"/>
              <w:divBdr>
                <w:top w:val="none" w:sz="0" w:space="0" w:color="auto"/>
                <w:left w:val="none" w:sz="0" w:space="0" w:color="auto"/>
                <w:bottom w:val="none" w:sz="0" w:space="0" w:color="auto"/>
                <w:right w:val="none" w:sz="0" w:space="0" w:color="auto"/>
              </w:divBdr>
              <w:divsChild>
                <w:div w:id="1074815572">
                  <w:marLeft w:val="0"/>
                  <w:marRight w:val="0"/>
                  <w:marTop w:val="0"/>
                  <w:marBottom w:val="0"/>
                  <w:divBdr>
                    <w:top w:val="none" w:sz="0" w:space="0" w:color="auto"/>
                    <w:left w:val="none" w:sz="0" w:space="0" w:color="auto"/>
                    <w:bottom w:val="none" w:sz="0" w:space="0" w:color="auto"/>
                    <w:right w:val="none" w:sz="0" w:space="0" w:color="auto"/>
                  </w:divBdr>
                </w:div>
              </w:divsChild>
            </w:div>
            <w:div w:id="352147672">
              <w:marLeft w:val="0"/>
              <w:marRight w:val="0"/>
              <w:marTop w:val="0"/>
              <w:marBottom w:val="0"/>
              <w:divBdr>
                <w:top w:val="none" w:sz="0" w:space="0" w:color="auto"/>
                <w:left w:val="none" w:sz="0" w:space="0" w:color="auto"/>
                <w:bottom w:val="none" w:sz="0" w:space="0" w:color="auto"/>
                <w:right w:val="none" w:sz="0" w:space="0" w:color="auto"/>
              </w:divBdr>
              <w:divsChild>
                <w:div w:id="1570964794">
                  <w:marLeft w:val="0"/>
                  <w:marRight w:val="0"/>
                  <w:marTop w:val="0"/>
                  <w:marBottom w:val="0"/>
                  <w:divBdr>
                    <w:top w:val="none" w:sz="0" w:space="0" w:color="auto"/>
                    <w:left w:val="none" w:sz="0" w:space="0" w:color="auto"/>
                    <w:bottom w:val="none" w:sz="0" w:space="0" w:color="auto"/>
                    <w:right w:val="none" w:sz="0" w:space="0" w:color="auto"/>
                  </w:divBdr>
                </w:div>
              </w:divsChild>
            </w:div>
            <w:div w:id="397286996">
              <w:marLeft w:val="0"/>
              <w:marRight w:val="0"/>
              <w:marTop w:val="0"/>
              <w:marBottom w:val="0"/>
              <w:divBdr>
                <w:top w:val="none" w:sz="0" w:space="0" w:color="auto"/>
                <w:left w:val="none" w:sz="0" w:space="0" w:color="auto"/>
                <w:bottom w:val="none" w:sz="0" w:space="0" w:color="auto"/>
                <w:right w:val="none" w:sz="0" w:space="0" w:color="auto"/>
              </w:divBdr>
              <w:divsChild>
                <w:div w:id="2014187792">
                  <w:marLeft w:val="0"/>
                  <w:marRight w:val="0"/>
                  <w:marTop w:val="0"/>
                  <w:marBottom w:val="0"/>
                  <w:divBdr>
                    <w:top w:val="none" w:sz="0" w:space="0" w:color="auto"/>
                    <w:left w:val="none" w:sz="0" w:space="0" w:color="auto"/>
                    <w:bottom w:val="none" w:sz="0" w:space="0" w:color="auto"/>
                    <w:right w:val="none" w:sz="0" w:space="0" w:color="auto"/>
                  </w:divBdr>
                </w:div>
              </w:divsChild>
            </w:div>
            <w:div w:id="1198010832">
              <w:marLeft w:val="0"/>
              <w:marRight w:val="0"/>
              <w:marTop w:val="0"/>
              <w:marBottom w:val="0"/>
              <w:divBdr>
                <w:top w:val="none" w:sz="0" w:space="0" w:color="auto"/>
                <w:left w:val="none" w:sz="0" w:space="0" w:color="auto"/>
                <w:bottom w:val="none" w:sz="0" w:space="0" w:color="auto"/>
                <w:right w:val="none" w:sz="0" w:space="0" w:color="auto"/>
              </w:divBdr>
              <w:divsChild>
                <w:div w:id="133107648">
                  <w:marLeft w:val="0"/>
                  <w:marRight w:val="0"/>
                  <w:marTop w:val="0"/>
                  <w:marBottom w:val="0"/>
                  <w:divBdr>
                    <w:top w:val="none" w:sz="0" w:space="0" w:color="auto"/>
                    <w:left w:val="none" w:sz="0" w:space="0" w:color="auto"/>
                    <w:bottom w:val="none" w:sz="0" w:space="0" w:color="auto"/>
                    <w:right w:val="none" w:sz="0" w:space="0" w:color="auto"/>
                  </w:divBdr>
                </w:div>
              </w:divsChild>
            </w:div>
            <w:div w:id="1434863393">
              <w:marLeft w:val="0"/>
              <w:marRight w:val="0"/>
              <w:marTop w:val="0"/>
              <w:marBottom w:val="0"/>
              <w:divBdr>
                <w:top w:val="none" w:sz="0" w:space="0" w:color="auto"/>
                <w:left w:val="none" w:sz="0" w:space="0" w:color="auto"/>
                <w:bottom w:val="none" w:sz="0" w:space="0" w:color="auto"/>
                <w:right w:val="none" w:sz="0" w:space="0" w:color="auto"/>
              </w:divBdr>
              <w:divsChild>
                <w:div w:id="501089629">
                  <w:marLeft w:val="0"/>
                  <w:marRight w:val="0"/>
                  <w:marTop w:val="0"/>
                  <w:marBottom w:val="0"/>
                  <w:divBdr>
                    <w:top w:val="none" w:sz="0" w:space="0" w:color="auto"/>
                    <w:left w:val="none" w:sz="0" w:space="0" w:color="auto"/>
                    <w:bottom w:val="none" w:sz="0" w:space="0" w:color="auto"/>
                    <w:right w:val="none" w:sz="0" w:space="0" w:color="auto"/>
                  </w:divBdr>
                </w:div>
              </w:divsChild>
            </w:div>
            <w:div w:id="1749693435">
              <w:marLeft w:val="0"/>
              <w:marRight w:val="0"/>
              <w:marTop w:val="0"/>
              <w:marBottom w:val="0"/>
              <w:divBdr>
                <w:top w:val="none" w:sz="0" w:space="0" w:color="auto"/>
                <w:left w:val="none" w:sz="0" w:space="0" w:color="auto"/>
                <w:bottom w:val="none" w:sz="0" w:space="0" w:color="auto"/>
                <w:right w:val="none" w:sz="0" w:space="0" w:color="auto"/>
              </w:divBdr>
              <w:divsChild>
                <w:div w:id="1717584113">
                  <w:marLeft w:val="0"/>
                  <w:marRight w:val="0"/>
                  <w:marTop w:val="0"/>
                  <w:marBottom w:val="0"/>
                  <w:divBdr>
                    <w:top w:val="none" w:sz="0" w:space="0" w:color="auto"/>
                    <w:left w:val="none" w:sz="0" w:space="0" w:color="auto"/>
                    <w:bottom w:val="none" w:sz="0" w:space="0" w:color="auto"/>
                    <w:right w:val="none" w:sz="0" w:space="0" w:color="auto"/>
                  </w:divBdr>
                </w:div>
              </w:divsChild>
            </w:div>
            <w:div w:id="478544247">
              <w:marLeft w:val="0"/>
              <w:marRight w:val="0"/>
              <w:marTop w:val="0"/>
              <w:marBottom w:val="0"/>
              <w:divBdr>
                <w:top w:val="none" w:sz="0" w:space="0" w:color="auto"/>
                <w:left w:val="none" w:sz="0" w:space="0" w:color="auto"/>
                <w:bottom w:val="none" w:sz="0" w:space="0" w:color="auto"/>
                <w:right w:val="none" w:sz="0" w:space="0" w:color="auto"/>
              </w:divBdr>
              <w:divsChild>
                <w:div w:id="1226720618">
                  <w:marLeft w:val="0"/>
                  <w:marRight w:val="0"/>
                  <w:marTop w:val="0"/>
                  <w:marBottom w:val="0"/>
                  <w:divBdr>
                    <w:top w:val="none" w:sz="0" w:space="0" w:color="auto"/>
                    <w:left w:val="none" w:sz="0" w:space="0" w:color="auto"/>
                    <w:bottom w:val="none" w:sz="0" w:space="0" w:color="auto"/>
                    <w:right w:val="none" w:sz="0" w:space="0" w:color="auto"/>
                  </w:divBdr>
                </w:div>
              </w:divsChild>
            </w:div>
            <w:div w:id="877938070">
              <w:marLeft w:val="0"/>
              <w:marRight w:val="0"/>
              <w:marTop w:val="0"/>
              <w:marBottom w:val="0"/>
              <w:divBdr>
                <w:top w:val="none" w:sz="0" w:space="0" w:color="auto"/>
                <w:left w:val="none" w:sz="0" w:space="0" w:color="auto"/>
                <w:bottom w:val="none" w:sz="0" w:space="0" w:color="auto"/>
                <w:right w:val="none" w:sz="0" w:space="0" w:color="auto"/>
              </w:divBdr>
              <w:divsChild>
                <w:div w:id="963120347">
                  <w:marLeft w:val="0"/>
                  <w:marRight w:val="0"/>
                  <w:marTop w:val="0"/>
                  <w:marBottom w:val="0"/>
                  <w:divBdr>
                    <w:top w:val="none" w:sz="0" w:space="0" w:color="auto"/>
                    <w:left w:val="none" w:sz="0" w:space="0" w:color="auto"/>
                    <w:bottom w:val="none" w:sz="0" w:space="0" w:color="auto"/>
                    <w:right w:val="none" w:sz="0" w:space="0" w:color="auto"/>
                  </w:divBdr>
                </w:div>
              </w:divsChild>
            </w:div>
            <w:div w:id="2085907506">
              <w:marLeft w:val="0"/>
              <w:marRight w:val="0"/>
              <w:marTop w:val="0"/>
              <w:marBottom w:val="0"/>
              <w:divBdr>
                <w:top w:val="none" w:sz="0" w:space="0" w:color="auto"/>
                <w:left w:val="none" w:sz="0" w:space="0" w:color="auto"/>
                <w:bottom w:val="none" w:sz="0" w:space="0" w:color="auto"/>
                <w:right w:val="none" w:sz="0" w:space="0" w:color="auto"/>
              </w:divBdr>
              <w:divsChild>
                <w:div w:id="772170248">
                  <w:marLeft w:val="0"/>
                  <w:marRight w:val="0"/>
                  <w:marTop w:val="0"/>
                  <w:marBottom w:val="0"/>
                  <w:divBdr>
                    <w:top w:val="none" w:sz="0" w:space="0" w:color="auto"/>
                    <w:left w:val="none" w:sz="0" w:space="0" w:color="auto"/>
                    <w:bottom w:val="none" w:sz="0" w:space="0" w:color="auto"/>
                    <w:right w:val="none" w:sz="0" w:space="0" w:color="auto"/>
                  </w:divBdr>
                </w:div>
              </w:divsChild>
            </w:div>
            <w:div w:id="1842549914">
              <w:marLeft w:val="0"/>
              <w:marRight w:val="0"/>
              <w:marTop w:val="0"/>
              <w:marBottom w:val="0"/>
              <w:divBdr>
                <w:top w:val="none" w:sz="0" w:space="0" w:color="auto"/>
                <w:left w:val="none" w:sz="0" w:space="0" w:color="auto"/>
                <w:bottom w:val="none" w:sz="0" w:space="0" w:color="auto"/>
                <w:right w:val="none" w:sz="0" w:space="0" w:color="auto"/>
              </w:divBdr>
              <w:divsChild>
                <w:div w:id="1638409622">
                  <w:marLeft w:val="0"/>
                  <w:marRight w:val="0"/>
                  <w:marTop w:val="0"/>
                  <w:marBottom w:val="0"/>
                  <w:divBdr>
                    <w:top w:val="none" w:sz="0" w:space="0" w:color="auto"/>
                    <w:left w:val="none" w:sz="0" w:space="0" w:color="auto"/>
                    <w:bottom w:val="none" w:sz="0" w:space="0" w:color="auto"/>
                    <w:right w:val="none" w:sz="0" w:space="0" w:color="auto"/>
                  </w:divBdr>
                </w:div>
              </w:divsChild>
            </w:div>
            <w:div w:id="1389917322">
              <w:marLeft w:val="0"/>
              <w:marRight w:val="0"/>
              <w:marTop w:val="0"/>
              <w:marBottom w:val="0"/>
              <w:divBdr>
                <w:top w:val="none" w:sz="0" w:space="0" w:color="auto"/>
                <w:left w:val="none" w:sz="0" w:space="0" w:color="auto"/>
                <w:bottom w:val="none" w:sz="0" w:space="0" w:color="auto"/>
                <w:right w:val="none" w:sz="0" w:space="0" w:color="auto"/>
              </w:divBdr>
              <w:divsChild>
                <w:div w:id="1524780530">
                  <w:marLeft w:val="0"/>
                  <w:marRight w:val="0"/>
                  <w:marTop w:val="0"/>
                  <w:marBottom w:val="0"/>
                  <w:divBdr>
                    <w:top w:val="none" w:sz="0" w:space="0" w:color="auto"/>
                    <w:left w:val="none" w:sz="0" w:space="0" w:color="auto"/>
                    <w:bottom w:val="none" w:sz="0" w:space="0" w:color="auto"/>
                    <w:right w:val="none" w:sz="0" w:space="0" w:color="auto"/>
                  </w:divBdr>
                </w:div>
              </w:divsChild>
            </w:div>
            <w:div w:id="1932201551">
              <w:marLeft w:val="0"/>
              <w:marRight w:val="0"/>
              <w:marTop w:val="0"/>
              <w:marBottom w:val="0"/>
              <w:divBdr>
                <w:top w:val="none" w:sz="0" w:space="0" w:color="auto"/>
                <w:left w:val="none" w:sz="0" w:space="0" w:color="auto"/>
                <w:bottom w:val="none" w:sz="0" w:space="0" w:color="auto"/>
                <w:right w:val="none" w:sz="0" w:space="0" w:color="auto"/>
              </w:divBdr>
              <w:divsChild>
                <w:div w:id="1952277637">
                  <w:marLeft w:val="0"/>
                  <w:marRight w:val="0"/>
                  <w:marTop w:val="0"/>
                  <w:marBottom w:val="0"/>
                  <w:divBdr>
                    <w:top w:val="none" w:sz="0" w:space="0" w:color="auto"/>
                    <w:left w:val="none" w:sz="0" w:space="0" w:color="auto"/>
                    <w:bottom w:val="none" w:sz="0" w:space="0" w:color="auto"/>
                    <w:right w:val="none" w:sz="0" w:space="0" w:color="auto"/>
                  </w:divBdr>
                </w:div>
              </w:divsChild>
            </w:div>
            <w:div w:id="1204706665">
              <w:marLeft w:val="0"/>
              <w:marRight w:val="0"/>
              <w:marTop w:val="0"/>
              <w:marBottom w:val="0"/>
              <w:divBdr>
                <w:top w:val="none" w:sz="0" w:space="0" w:color="auto"/>
                <w:left w:val="none" w:sz="0" w:space="0" w:color="auto"/>
                <w:bottom w:val="none" w:sz="0" w:space="0" w:color="auto"/>
                <w:right w:val="none" w:sz="0" w:space="0" w:color="auto"/>
              </w:divBdr>
              <w:divsChild>
                <w:div w:id="94592942">
                  <w:marLeft w:val="0"/>
                  <w:marRight w:val="0"/>
                  <w:marTop w:val="0"/>
                  <w:marBottom w:val="0"/>
                  <w:divBdr>
                    <w:top w:val="none" w:sz="0" w:space="0" w:color="auto"/>
                    <w:left w:val="none" w:sz="0" w:space="0" w:color="auto"/>
                    <w:bottom w:val="none" w:sz="0" w:space="0" w:color="auto"/>
                    <w:right w:val="none" w:sz="0" w:space="0" w:color="auto"/>
                  </w:divBdr>
                </w:div>
              </w:divsChild>
            </w:div>
            <w:div w:id="2056389859">
              <w:marLeft w:val="0"/>
              <w:marRight w:val="0"/>
              <w:marTop w:val="0"/>
              <w:marBottom w:val="0"/>
              <w:divBdr>
                <w:top w:val="none" w:sz="0" w:space="0" w:color="auto"/>
                <w:left w:val="none" w:sz="0" w:space="0" w:color="auto"/>
                <w:bottom w:val="none" w:sz="0" w:space="0" w:color="auto"/>
                <w:right w:val="none" w:sz="0" w:space="0" w:color="auto"/>
              </w:divBdr>
              <w:divsChild>
                <w:div w:id="566261134">
                  <w:marLeft w:val="0"/>
                  <w:marRight w:val="0"/>
                  <w:marTop w:val="0"/>
                  <w:marBottom w:val="0"/>
                  <w:divBdr>
                    <w:top w:val="none" w:sz="0" w:space="0" w:color="auto"/>
                    <w:left w:val="none" w:sz="0" w:space="0" w:color="auto"/>
                    <w:bottom w:val="none" w:sz="0" w:space="0" w:color="auto"/>
                    <w:right w:val="none" w:sz="0" w:space="0" w:color="auto"/>
                  </w:divBdr>
                </w:div>
              </w:divsChild>
            </w:div>
            <w:div w:id="648750487">
              <w:marLeft w:val="0"/>
              <w:marRight w:val="0"/>
              <w:marTop w:val="0"/>
              <w:marBottom w:val="0"/>
              <w:divBdr>
                <w:top w:val="none" w:sz="0" w:space="0" w:color="auto"/>
                <w:left w:val="none" w:sz="0" w:space="0" w:color="auto"/>
                <w:bottom w:val="none" w:sz="0" w:space="0" w:color="auto"/>
                <w:right w:val="none" w:sz="0" w:space="0" w:color="auto"/>
              </w:divBdr>
              <w:divsChild>
                <w:div w:id="56707028">
                  <w:marLeft w:val="0"/>
                  <w:marRight w:val="0"/>
                  <w:marTop w:val="0"/>
                  <w:marBottom w:val="0"/>
                  <w:divBdr>
                    <w:top w:val="none" w:sz="0" w:space="0" w:color="auto"/>
                    <w:left w:val="none" w:sz="0" w:space="0" w:color="auto"/>
                    <w:bottom w:val="none" w:sz="0" w:space="0" w:color="auto"/>
                    <w:right w:val="none" w:sz="0" w:space="0" w:color="auto"/>
                  </w:divBdr>
                </w:div>
              </w:divsChild>
            </w:div>
            <w:div w:id="704868394">
              <w:marLeft w:val="0"/>
              <w:marRight w:val="0"/>
              <w:marTop w:val="0"/>
              <w:marBottom w:val="0"/>
              <w:divBdr>
                <w:top w:val="none" w:sz="0" w:space="0" w:color="auto"/>
                <w:left w:val="none" w:sz="0" w:space="0" w:color="auto"/>
                <w:bottom w:val="none" w:sz="0" w:space="0" w:color="auto"/>
                <w:right w:val="none" w:sz="0" w:space="0" w:color="auto"/>
              </w:divBdr>
              <w:divsChild>
                <w:div w:id="306202783">
                  <w:marLeft w:val="0"/>
                  <w:marRight w:val="0"/>
                  <w:marTop w:val="0"/>
                  <w:marBottom w:val="0"/>
                  <w:divBdr>
                    <w:top w:val="none" w:sz="0" w:space="0" w:color="auto"/>
                    <w:left w:val="none" w:sz="0" w:space="0" w:color="auto"/>
                    <w:bottom w:val="none" w:sz="0" w:space="0" w:color="auto"/>
                    <w:right w:val="none" w:sz="0" w:space="0" w:color="auto"/>
                  </w:divBdr>
                </w:div>
              </w:divsChild>
            </w:div>
            <w:div w:id="689330552">
              <w:marLeft w:val="0"/>
              <w:marRight w:val="0"/>
              <w:marTop w:val="0"/>
              <w:marBottom w:val="0"/>
              <w:divBdr>
                <w:top w:val="none" w:sz="0" w:space="0" w:color="auto"/>
                <w:left w:val="none" w:sz="0" w:space="0" w:color="auto"/>
                <w:bottom w:val="none" w:sz="0" w:space="0" w:color="auto"/>
                <w:right w:val="none" w:sz="0" w:space="0" w:color="auto"/>
              </w:divBdr>
              <w:divsChild>
                <w:div w:id="313221048">
                  <w:marLeft w:val="0"/>
                  <w:marRight w:val="0"/>
                  <w:marTop w:val="0"/>
                  <w:marBottom w:val="0"/>
                  <w:divBdr>
                    <w:top w:val="none" w:sz="0" w:space="0" w:color="auto"/>
                    <w:left w:val="none" w:sz="0" w:space="0" w:color="auto"/>
                    <w:bottom w:val="none" w:sz="0" w:space="0" w:color="auto"/>
                    <w:right w:val="none" w:sz="0" w:space="0" w:color="auto"/>
                  </w:divBdr>
                </w:div>
              </w:divsChild>
            </w:div>
            <w:div w:id="249967298">
              <w:marLeft w:val="0"/>
              <w:marRight w:val="0"/>
              <w:marTop w:val="0"/>
              <w:marBottom w:val="0"/>
              <w:divBdr>
                <w:top w:val="none" w:sz="0" w:space="0" w:color="auto"/>
                <w:left w:val="none" w:sz="0" w:space="0" w:color="auto"/>
                <w:bottom w:val="none" w:sz="0" w:space="0" w:color="auto"/>
                <w:right w:val="none" w:sz="0" w:space="0" w:color="auto"/>
              </w:divBdr>
              <w:divsChild>
                <w:div w:id="1901475304">
                  <w:marLeft w:val="0"/>
                  <w:marRight w:val="0"/>
                  <w:marTop w:val="0"/>
                  <w:marBottom w:val="0"/>
                  <w:divBdr>
                    <w:top w:val="none" w:sz="0" w:space="0" w:color="auto"/>
                    <w:left w:val="none" w:sz="0" w:space="0" w:color="auto"/>
                    <w:bottom w:val="none" w:sz="0" w:space="0" w:color="auto"/>
                    <w:right w:val="none" w:sz="0" w:space="0" w:color="auto"/>
                  </w:divBdr>
                </w:div>
              </w:divsChild>
            </w:div>
            <w:div w:id="1376155380">
              <w:marLeft w:val="0"/>
              <w:marRight w:val="0"/>
              <w:marTop w:val="0"/>
              <w:marBottom w:val="0"/>
              <w:divBdr>
                <w:top w:val="none" w:sz="0" w:space="0" w:color="auto"/>
                <w:left w:val="none" w:sz="0" w:space="0" w:color="auto"/>
                <w:bottom w:val="none" w:sz="0" w:space="0" w:color="auto"/>
                <w:right w:val="none" w:sz="0" w:space="0" w:color="auto"/>
              </w:divBdr>
              <w:divsChild>
                <w:div w:id="1161585006">
                  <w:marLeft w:val="0"/>
                  <w:marRight w:val="0"/>
                  <w:marTop w:val="0"/>
                  <w:marBottom w:val="0"/>
                  <w:divBdr>
                    <w:top w:val="none" w:sz="0" w:space="0" w:color="auto"/>
                    <w:left w:val="none" w:sz="0" w:space="0" w:color="auto"/>
                    <w:bottom w:val="none" w:sz="0" w:space="0" w:color="auto"/>
                    <w:right w:val="none" w:sz="0" w:space="0" w:color="auto"/>
                  </w:divBdr>
                </w:div>
              </w:divsChild>
            </w:div>
            <w:div w:id="678193778">
              <w:marLeft w:val="0"/>
              <w:marRight w:val="0"/>
              <w:marTop w:val="0"/>
              <w:marBottom w:val="0"/>
              <w:divBdr>
                <w:top w:val="none" w:sz="0" w:space="0" w:color="auto"/>
                <w:left w:val="none" w:sz="0" w:space="0" w:color="auto"/>
                <w:bottom w:val="none" w:sz="0" w:space="0" w:color="auto"/>
                <w:right w:val="none" w:sz="0" w:space="0" w:color="auto"/>
              </w:divBdr>
              <w:divsChild>
                <w:div w:id="759302846">
                  <w:marLeft w:val="0"/>
                  <w:marRight w:val="0"/>
                  <w:marTop w:val="0"/>
                  <w:marBottom w:val="0"/>
                  <w:divBdr>
                    <w:top w:val="none" w:sz="0" w:space="0" w:color="auto"/>
                    <w:left w:val="none" w:sz="0" w:space="0" w:color="auto"/>
                    <w:bottom w:val="none" w:sz="0" w:space="0" w:color="auto"/>
                    <w:right w:val="none" w:sz="0" w:space="0" w:color="auto"/>
                  </w:divBdr>
                </w:div>
              </w:divsChild>
            </w:div>
            <w:div w:id="1240602317">
              <w:marLeft w:val="0"/>
              <w:marRight w:val="0"/>
              <w:marTop w:val="0"/>
              <w:marBottom w:val="0"/>
              <w:divBdr>
                <w:top w:val="none" w:sz="0" w:space="0" w:color="auto"/>
                <w:left w:val="none" w:sz="0" w:space="0" w:color="auto"/>
                <w:bottom w:val="none" w:sz="0" w:space="0" w:color="auto"/>
                <w:right w:val="none" w:sz="0" w:space="0" w:color="auto"/>
              </w:divBdr>
              <w:divsChild>
                <w:div w:id="1171260948">
                  <w:marLeft w:val="0"/>
                  <w:marRight w:val="0"/>
                  <w:marTop w:val="0"/>
                  <w:marBottom w:val="0"/>
                  <w:divBdr>
                    <w:top w:val="none" w:sz="0" w:space="0" w:color="auto"/>
                    <w:left w:val="none" w:sz="0" w:space="0" w:color="auto"/>
                    <w:bottom w:val="none" w:sz="0" w:space="0" w:color="auto"/>
                    <w:right w:val="none" w:sz="0" w:space="0" w:color="auto"/>
                  </w:divBdr>
                </w:div>
              </w:divsChild>
            </w:div>
            <w:div w:id="1951205524">
              <w:marLeft w:val="0"/>
              <w:marRight w:val="0"/>
              <w:marTop w:val="0"/>
              <w:marBottom w:val="0"/>
              <w:divBdr>
                <w:top w:val="none" w:sz="0" w:space="0" w:color="auto"/>
                <w:left w:val="none" w:sz="0" w:space="0" w:color="auto"/>
                <w:bottom w:val="none" w:sz="0" w:space="0" w:color="auto"/>
                <w:right w:val="none" w:sz="0" w:space="0" w:color="auto"/>
              </w:divBdr>
              <w:divsChild>
                <w:div w:id="1181509782">
                  <w:marLeft w:val="0"/>
                  <w:marRight w:val="0"/>
                  <w:marTop w:val="0"/>
                  <w:marBottom w:val="0"/>
                  <w:divBdr>
                    <w:top w:val="none" w:sz="0" w:space="0" w:color="auto"/>
                    <w:left w:val="none" w:sz="0" w:space="0" w:color="auto"/>
                    <w:bottom w:val="none" w:sz="0" w:space="0" w:color="auto"/>
                    <w:right w:val="none" w:sz="0" w:space="0" w:color="auto"/>
                  </w:divBdr>
                </w:div>
              </w:divsChild>
            </w:div>
            <w:div w:id="1823814345">
              <w:marLeft w:val="0"/>
              <w:marRight w:val="0"/>
              <w:marTop w:val="0"/>
              <w:marBottom w:val="0"/>
              <w:divBdr>
                <w:top w:val="none" w:sz="0" w:space="0" w:color="auto"/>
                <w:left w:val="none" w:sz="0" w:space="0" w:color="auto"/>
                <w:bottom w:val="none" w:sz="0" w:space="0" w:color="auto"/>
                <w:right w:val="none" w:sz="0" w:space="0" w:color="auto"/>
              </w:divBdr>
              <w:divsChild>
                <w:div w:id="645088974">
                  <w:marLeft w:val="0"/>
                  <w:marRight w:val="0"/>
                  <w:marTop w:val="0"/>
                  <w:marBottom w:val="0"/>
                  <w:divBdr>
                    <w:top w:val="none" w:sz="0" w:space="0" w:color="auto"/>
                    <w:left w:val="none" w:sz="0" w:space="0" w:color="auto"/>
                    <w:bottom w:val="none" w:sz="0" w:space="0" w:color="auto"/>
                    <w:right w:val="none" w:sz="0" w:space="0" w:color="auto"/>
                  </w:divBdr>
                </w:div>
              </w:divsChild>
            </w:div>
            <w:div w:id="696657901">
              <w:marLeft w:val="0"/>
              <w:marRight w:val="0"/>
              <w:marTop w:val="0"/>
              <w:marBottom w:val="0"/>
              <w:divBdr>
                <w:top w:val="none" w:sz="0" w:space="0" w:color="auto"/>
                <w:left w:val="none" w:sz="0" w:space="0" w:color="auto"/>
                <w:bottom w:val="none" w:sz="0" w:space="0" w:color="auto"/>
                <w:right w:val="none" w:sz="0" w:space="0" w:color="auto"/>
              </w:divBdr>
              <w:divsChild>
                <w:div w:id="1702052369">
                  <w:marLeft w:val="0"/>
                  <w:marRight w:val="0"/>
                  <w:marTop w:val="0"/>
                  <w:marBottom w:val="0"/>
                  <w:divBdr>
                    <w:top w:val="none" w:sz="0" w:space="0" w:color="auto"/>
                    <w:left w:val="none" w:sz="0" w:space="0" w:color="auto"/>
                    <w:bottom w:val="none" w:sz="0" w:space="0" w:color="auto"/>
                    <w:right w:val="none" w:sz="0" w:space="0" w:color="auto"/>
                  </w:divBdr>
                </w:div>
              </w:divsChild>
            </w:div>
            <w:div w:id="77555402">
              <w:marLeft w:val="0"/>
              <w:marRight w:val="0"/>
              <w:marTop w:val="0"/>
              <w:marBottom w:val="0"/>
              <w:divBdr>
                <w:top w:val="none" w:sz="0" w:space="0" w:color="auto"/>
                <w:left w:val="none" w:sz="0" w:space="0" w:color="auto"/>
                <w:bottom w:val="none" w:sz="0" w:space="0" w:color="auto"/>
                <w:right w:val="none" w:sz="0" w:space="0" w:color="auto"/>
              </w:divBdr>
              <w:divsChild>
                <w:div w:id="1234465567">
                  <w:marLeft w:val="0"/>
                  <w:marRight w:val="0"/>
                  <w:marTop w:val="0"/>
                  <w:marBottom w:val="0"/>
                  <w:divBdr>
                    <w:top w:val="none" w:sz="0" w:space="0" w:color="auto"/>
                    <w:left w:val="none" w:sz="0" w:space="0" w:color="auto"/>
                    <w:bottom w:val="none" w:sz="0" w:space="0" w:color="auto"/>
                    <w:right w:val="none" w:sz="0" w:space="0" w:color="auto"/>
                  </w:divBdr>
                </w:div>
              </w:divsChild>
            </w:div>
            <w:div w:id="1139566818">
              <w:marLeft w:val="0"/>
              <w:marRight w:val="0"/>
              <w:marTop w:val="0"/>
              <w:marBottom w:val="0"/>
              <w:divBdr>
                <w:top w:val="none" w:sz="0" w:space="0" w:color="auto"/>
                <w:left w:val="none" w:sz="0" w:space="0" w:color="auto"/>
                <w:bottom w:val="none" w:sz="0" w:space="0" w:color="auto"/>
                <w:right w:val="none" w:sz="0" w:space="0" w:color="auto"/>
              </w:divBdr>
              <w:divsChild>
                <w:div w:id="2106917650">
                  <w:marLeft w:val="0"/>
                  <w:marRight w:val="0"/>
                  <w:marTop w:val="0"/>
                  <w:marBottom w:val="0"/>
                  <w:divBdr>
                    <w:top w:val="none" w:sz="0" w:space="0" w:color="auto"/>
                    <w:left w:val="none" w:sz="0" w:space="0" w:color="auto"/>
                    <w:bottom w:val="none" w:sz="0" w:space="0" w:color="auto"/>
                    <w:right w:val="none" w:sz="0" w:space="0" w:color="auto"/>
                  </w:divBdr>
                </w:div>
              </w:divsChild>
            </w:div>
            <w:div w:id="147284066">
              <w:marLeft w:val="0"/>
              <w:marRight w:val="0"/>
              <w:marTop w:val="0"/>
              <w:marBottom w:val="0"/>
              <w:divBdr>
                <w:top w:val="none" w:sz="0" w:space="0" w:color="auto"/>
                <w:left w:val="none" w:sz="0" w:space="0" w:color="auto"/>
                <w:bottom w:val="none" w:sz="0" w:space="0" w:color="auto"/>
                <w:right w:val="none" w:sz="0" w:space="0" w:color="auto"/>
              </w:divBdr>
              <w:divsChild>
                <w:div w:id="1403529132">
                  <w:marLeft w:val="0"/>
                  <w:marRight w:val="0"/>
                  <w:marTop w:val="0"/>
                  <w:marBottom w:val="0"/>
                  <w:divBdr>
                    <w:top w:val="none" w:sz="0" w:space="0" w:color="auto"/>
                    <w:left w:val="none" w:sz="0" w:space="0" w:color="auto"/>
                    <w:bottom w:val="none" w:sz="0" w:space="0" w:color="auto"/>
                    <w:right w:val="none" w:sz="0" w:space="0" w:color="auto"/>
                  </w:divBdr>
                </w:div>
              </w:divsChild>
            </w:div>
            <w:div w:id="765733794">
              <w:marLeft w:val="0"/>
              <w:marRight w:val="0"/>
              <w:marTop w:val="0"/>
              <w:marBottom w:val="0"/>
              <w:divBdr>
                <w:top w:val="none" w:sz="0" w:space="0" w:color="auto"/>
                <w:left w:val="none" w:sz="0" w:space="0" w:color="auto"/>
                <w:bottom w:val="none" w:sz="0" w:space="0" w:color="auto"/>
                <w:right w:val="none" w:sz="0" w:space="0" w:color="auto"/>
              </w:divBdr>
              <w:divsChild>
                <w:div w:id="811286303">
                  <w:marLeft w:val="0"/>
                  <w:marRight w:val="0"/>
                  <w:marTop w:val="0"/>
                  <w:marBottom w:val="0"/>
                  <w:divBdr>
                    <w:top w:val="none" w:sz="0" w:space="0" w:color="auto"/>
                    <w:left w:val="none" w:sz="0" w:space="0" w:color="auto"/>
                    <w:bottom w:val="none" w:sz="0" w:space="0" w:color="auto"/>
                    <w:right w:val="none" w:sz="0" w:space="0" w:color="auto"/>
                  </w:divBdr>
                </w:div>
              </w:divsChild>
            </w:div>
            <w:div w:id="1855804865">
              <w:marLeft w:val="0"/>
              <w:marRight w:val="0"/>
              <w:marTop w:val="0"/>
              <w:marBottom w:val="0"/>
              <w:divBdr>
                <w:top w:val="none" w:sz="0" w:space="0" w:color="auto"/>
                <w:left w:val="none" w:sz="0" w:space="0" w:color="auto"/>
                <w:bottom w:val="none" w:sz="0" w:space="0" w:color="auto"/>
                <w:right w:val="none" w:sz="0" w:space="0" w:color="auto"/>
              </w:divBdr>
              <w:divsChild>
                <w:div w:id="1896426155">
                  <w:marLeft w:val="0"/>
                  <w:marRight w:val="0"/>
                  <w:marTop w:val="0"/>
                  <w:marBottom w:val="0"/>
                  <w:divBdr>
                    <w:top w:val="none" w:sz="0" w:space="0" w:color="auto"/>
                    <w:left w:val="none" w:sz="0" w:space="0" w:color="auto"/>
                    <w:bottom w:val="none" w:sz="0" w:space="0" w:color="auto"/>
                    <w:right w:val="none" w:sz="0" w:space="0" w:color="auto"/>
                  </w:divBdr>
                </w:div>
              </w:divsChild>
            </w:div>
            <w:div w:id="497382053">
              <w:marLeft w:val="0"/>
              <w:marRight w:val="0"/>
              <w:marTop w:val="0"/>
              <w:marBottom w:val="0"/>
              <w:divBdr>
                <w:top w:val="none" w:sz="0" w:space="0" w:color="auto"/>
                <w:left w:val="none" w:sz="0" w:space="0" w:color="auto"/>
                <w:bottom w:val="none" w:sz="0" w:space="0" w:color="auto"/>
                <w:right w:val="none" w:sz="0" w:space="0" w:color="auto"/>
              </w:divBdr>
              <w:divsChild>
                <w:div w:id="1826625518">
                  <w:marLeft w:val="0"/>
                  <w:marRight w:val="0"/>
                  <w:marTop w:val="0"/>
                  <w:marBottom w:val="0"/>
                  <w:divBdr>
                    <w:top w:val="none" w:sz="0" w:space="0" w:color="auto"/>
                    <w:left w:val="none" w:sz="0" w:space="0" w:color="auto"/>
                    <w:bottom w:val="none" w:sz="0" w:space="0" w:color="auto"/>
                    <w:right w:val="none" w:sz="0" w:space="0" w:color="auto"/>
                  </w:divBdr>
                </w:div>
              </w:divsChild>
            </w:div>
            <w:div w:id="69620326">
              <w:marLeft w:val="0"/>
              <w:marRight w:val="0"/>
              <w:marTop w:val="0"/>
              <w:marBottom w:val="0"/>
              <w:divBdr>
                <w:top w:val="none" w:sz="0" w:space="0" w:color="auto"/>
                <w:left w:val="none" w:sz="0" w:space="0" w:color="auto"/>
                <w:bottom w:val="none" w:sz="0" w:space="0" w:color="auto"/>
                <w:right w:val="none" w:sz="0" w:space="0" w:color="auto"/>
              </w:divBdr>
              <w:divsChild>
                <w:div w:id="1098140587">
                  <w:marLeft w:val="0"/>
                  <w:marRight w:val="0"/>
                  <w:marTop w:val="0"/>
                  <w:marBottom w:val="0"/>
                  <w:divBdr>
                    <w:top w:val="none" w:sz="0" w:space="0" w:color="auto"/>
                    <w:left w:val="none" w:sz="0" w:space="0" w:color="auto"/>
                    <w:bottom w:val="none" w:sz="0" w:space="0" w:color="auto"/>
                    <w:right w:val="none" w:sz="0" w:space="0" w:color="auto"/>
                  </w:divBdr>
                </w:div>
              </w:divsChild>
            </w:div>
            <w:div w:id="1024483236">
              <w:marLeft w:val="0"/>
              <w:marRight w:val="0"/>
              <w:marTop w:val="0"/>
              <w:marBottom w:val="0"/>
              <w:divBdr>
                <w:top w:val="none" w:sz="0" w:space="0" w:color="auto"/>
                <w:left w:val="none" w:sz="0" w:space="0" w:color="auto"/>
                <w:bottom w:val="none" w:sz="0" w:space="0" w:color="auto"/>
                <w:right w:val="none" w:sz="0" w:space="0" w:color="auto"/>
              </w:divBdr>
              <w:divsChild>
                <w:div w:id="777719117">
                  <w:marLeft w:val="0"/>
                  <w:marRight w:val="0"/>
                  <w:marTop w:val="0"/>
                  <w:marBottom w:val="0"/>
                  <w:divBdr>
                    <w:top w:val="none" w:sz="0" w:space="0" w:color="auto"/>
                    <w:left w:val="none" w:sz="0" w:space="0" w:color="auto"/>
                    <w:bottom w:val="none" w:sz="0" w:space="0" w:color="auto"/>
                    <w:right w:val="none" w:sz="0" w:space="0" w:color="auto"/>
                  </w:divBdr>
                </w:div>
              </w:divsChild>
            </w:div>
            <w:div w:id="375548064">
              <w:marLeft w:val="0"/>
              <w:marRight w:val="0"/>
              <w:marTop w:val="0"/>
              <w:marBottom w:val="0"/>
              <w:divBdr>
                <w:top w:val="none" w:sz="0" w:space="0" w:color="auto"/>
                <w:left w:val="none" w:sz="0" w:space="0" w:color="auto"/>
                <w:bottom w:val="none" w:sz="0" w:space="0" w:color="auto"/>
                <w:right w:val="none" w:sz="0" w:space="0" w:color="auto"/>
              </w:divBdr>
              <w:divsChild>
                <w:div w:id="843473257">
                  <w:marLeft w:val="0"/>
                  <w:marRight w:val="0"/>
                  <w:marTop w:val="0"/>
                  <w:marBottom w:val="0"/>
                  <w:divBdr>
                    <w:top w:val="none" w:sz="0" w:space="0" w:color="auto"/>
                    <w:left w:val="none" w:sz="0" w:space="0" w:color="auto"/>
                    <w:bottom w:val="none" w:sz="0" w:space="0" w:color="auto"/>
                    <w:right w:val="none" w:sz="0" w:space="0" w:color="auto"/>
                  </w:divBdr>
                </w:div>
              </w:divsChild>
            </w:div>
            <w:div w:id="1993290184">
              <w:marLeft w:val="0"/>
              <w:marRight w:val="0"/>
              <w:marTop w:val="0"/>
              <w:marBottom w:val="0"/>
              <w:divBdr>
                <w:top w:val="none" w:sz="0" w:space="0" w:color="auto"/>
                <w:left w:val="none" w:sz="0" w:space="0" w:color="auto"/>
                <w:bottom w:val="none" w:sz="0" w:space="0" w:color="auto"/>
                <w:right w:val="none" w:sz="0" w:space="0" w:color="auto"/>
              </w:divBdr>
              <w:divsChild>
                <w:div w:id="1558080639">
                  <w:marLeft w:val="0"/>
                  <w:marRight w:val="0"/>
                  <w:marTop w:val="0"/>
                  <w:marBottom w:val="0"/>
                  <w:divBdr>
                    <w:top w:val="none" w:sz="0" w:space="0" w:color="auto"/>
                    <w:left w:val="none" w:sz="0" w:space="0" w:color="auto"/>
                    <w:bottom w:val="none" w:sz="0" w:space="0" w:color="auto"/>
                    <w:right w:val="none" w:sz="0" w:space="0" w:color="auto"/>
                  </w:divBdr>
                </w:div>
              </w:divsChild>
            </w:div>
            <w:div w:id="2046909282">
              <w:marLeft w:val="0"/>
              <w:marRight w:val="0"/>
              <w:marTop w:val="0"/>
              <w:marBottom w:val="0"/>
              <w:divBdr>
                <w:top w:val="none" w:sz="0" w:space="0" w:color="auto"/>
                <w:left w:val="none" w:sz="0" w:space="0" w:color="auto"/>
                <w:bottom w:val="none" w:sz="0" w:space="0" w:color="auto"/>
                <w:right w:val="none" w:sz="0" w:space="0" w:color="auto"/>
              </w:divBdr>
              <w:divsChild>
                <w:div w:id="1671175917">
                  <w:marLeft w:val="0"/>
                  <w:marRight w:val="0"/>
                  <w:marTop w:val="0"/>
                  <w:marBottom w:val="0"/>
                  <w:divBdr>
                    <w:top w:val="none" w:sz="0" w:space="0" w:color="auto"/>
                    <w:left w:val="none" w:sz="0" w:space="0" w:color="auto"/>
                    <w:bottom w:val="none" w:sz="0" w:space="0" w:color="auto"/>
                    <w:right w:val="none" w:sz="0" w:space="0" w:color="auto"/>
                  </w:divBdr>
                </w:div>
              </w:divsChild>
            </w:div>
            <w:div w:id="698244898">
              <w:marLeft w:val="0"/>
              <w:marRight w:val="0"/>
              <w:marTop w:val="0"/>
              <w:marBottom w:val="0"/>
              <w:divBdr>
                <w:top w:val="none" w:sz="0" w:space="0" w:color="auto"/>
                <w:left w:val="none" w:sz="0" w:space="0" w:color="auto"/>
                <w:bottom w:val="none" w:sz="0" w:space="0" w:color="auto"/>
                <w:right w:val="none" w:sz="0" w:space="0" w:color="auto"/>
              </w:divBdr>
              <w:divsChild>
                <w:div w:id="1433010854">
                  <w:marLeft w:val="0"/>
                  <w:marRight w:val="0"/>
                  <w:marTop w:val="0"/>
                  <w:marBottom w:val="0"/>
                  <w:divBdr>
                    <w:top w:val="none" w:sz="0" w:space="0" w:color="auto"/>
                    <w:left w:val="none" w:sz="0" w:space="0" w:color="auto"/>
                    <w:bottom w:val="none" w:sz="0" w:space="0" w:color="auto"/>
                    <w:right w:val="none" w:sz="0" w:space="0" w:color="auto"/>
                  </w:divBdr>
                </w:div>
              </w:divsChild>
            </w:div>
            <w:div w:id="61607898">
              <w:marLeft w:val="0"/>
              <w:marRight w:val="0"/>
              <w:marTop w:val="0"/>
              <w:marBottom w:val="0"/>
              <w:divBdr>
                <w:top w:val="none" w:sz="0" w:space="0" w:color="auto"/>
                <w:left w:val="none" w:sz="0" w:space="0" w:color="auto"/>
                <w:bottom w:val="none" w:sz="0" w:space="0" w:color="auto"/>
                <w:right w:val="none" w:sz="0" w:space="0" w:color="auto"/>
              </w:divBdr>
              <w:divsChild>
                <w:div w:id="747651543">
                  <w:marLeft w:val="0"/>
                  <w:marRight w:val="0"/>
                  <w:marTop w:val="0"/>
                  <w:marBottom w:val="0"/>
                  <w:divBdr>
                    <w:top w:val="none" w:sz="0" w:space="0" w:color="auto"/>
                    <w:left w:val="none" w:sz="0" w:space="0" w:color="auto"/>
                    <w:bottom w:val="none" w:sz="0" w:space="0" w:color="auto"/>
                    <w:right w:val="none" w:sz="0" w:space="0" w:color="auto"/>
                  </w:divBdr>
                </w:div>
              </w:divsChild>
            </w:div>
            <w:div w:id="1400055757">
              <w:marLeft w:val="0"/>
              <w:marRight w:val="0"/>
              <w:marTop w:val="0"/>
              <w:marBottom w:val="0"/>
              <w:divBdr>
                <w:top w:val="none" w:sz="0" w:space="0" w:color="auto"/>
                <w:left w:val="none" w:sz="0" w:space="0" w:color="auto"/>
                <w:bottom w:val="none" w:sz="0" w:space="0" w:color="auto"/>
                <w:right w:val="none" w:sz="0" w:space="0" w:color="auto"/>
              </w:divBdr>
              <w:divsChild>
                <w:div w:id="552549239">
                  <w:marLeft w:val="0"/>
                  <w:marRight w:val="0"/>
                  <w:marTop w:val="0"/>
                  <w:marBottom w:val="0"/>
                  <w:divBdr>
                    <w:top w:val="none" w:sz="0" w:space="0" w:color="auto"/>
                    <w:left w:val="none" w:sz="0" w:space="0" w:color="auto"/>
                    <w:bottom w:val="none" w:sz="0" w:space="0" w:color="auto"/>
                    <w:right w:val="none" w:sz="0" w:space="0" w:color="auto"/>
                  </w:divBdr>
                </w:div>
              </w:divsChild>
            </w:div>
            <w:div w:id="2128431750">
              <w:marLeft w:val="0"/>
              <w:marRight w:val="0"/>
              <w:marTop w:val="0"/>
              <w:marBottom w:val="0"/>
              <w:divBdr>
                <w:top w:val="none" w:sz="0" w:space="0" w:color="auto"/>
                <w:left w:val="none" w:sz="0" w:space="0" w:color="auto"/>
                <w:bottom w:val="none" w:sz="0" w:space="0" w:color="auto"/>
                <w:right w:val="none" w:sz="0" w:space="0" w:color="auto"/>
              </w:divBdr>
              <w:divsChild>
                <w:div w:id="64911545">
                  <w:marLeft w:val="0"/>
                  <w:marRight w:val="0"/>
                  <w:marTop w:val="0"/>
                  <w:marBottom w:val="0"/>
                  <w:divBdr>
                    <w:top w:val="none" w:sz="0" w:space="0" w:color="auto"/>
                    <w:left w:val="none" w:sz="0" w:space="0" w:color="auto"/>
                    <w:bottom w:val="none" w:sz="0" w:space="0" w:color="auto"/>
                    <w:right w:val="none" w:sz="0" w:space="0" w:color="auto"/>
                  </w:divBdr>
                </w:div>
              </w:divsChild>
            </w:div>
            <w:div w:id="285896860">
              <w:marLeft w:val="0"/>
              <w:marRight w:val="0"/>
              <w:marTop w:val="0"/>
              <w:marBottom w:val="0"/>
              <w:divBdr>
                <w:top w:val="none" w:sz="0" w:space="0" w:color="auto"/>
                <w:left w:val="none" w:sz="0" w:space="0" w:color="auto"/>
                <w:bottom w:val="none" w:sz="0" w:space="0" w:color="auto"/>
                <w:right w:val="none" w:sz="0" w:space="0" w:color="auto"/>
              </w:divBdr>
              <w:divsChild>
                <w:div w:id="419370570">
                  <w:marLeft w:val="0"/>
                  <w:marRight w:val="0"/>
                  <w:marTop w:val="0"/>
                  <w:marBottom w:val="0"/>
                  <w:divBdr>
                    <w:top w:val="none" w:sz="0" w:space="0" w:color="auto"/>
                    <w:left w:val="none" w:sz="0" w:space="0" w:color="auto"/>
                    <w:bottom w:val="none" w:sz="0" w:space="0" w:color="auto"/>
                    <w:right w:val="none" w:sz="0" w:space="0" w:color="auto"/>
                  </w:divBdr>
                </w:div>
              </w:divsChild>
            </w:div>
            <w:div w:id="1418091563">
              <w:marLeft w:val="0"/>
              <w:marRight w:val="0"/>
              <w:marTop w:val="0"/>
              <w:marBottom w:val="0"/>
              <w:divBdr>
                <w:top w:val="none" w:sz="0" w:space="0" w:color="auto"/>
                <w:left w:val="none" w:sz="0" w:space="0" w:color="auto"/>
                <w:bottom w:val="none" w:sz="0" w:space="0" w:color="auto"/>
                <w:right w:val="none" w:sz="0" w:space="0" w:color="auto"/>
              </w:divBdr>
              <w:divsChild>
                <w:div w:id="681123594">
                  <w:marLeft w:val="0"/>
                  <w:marRight w:val="0"/>
                  <w:marTop w:val="0"/>
                  <w:marBottom w:val="0"/>
                  <w:divBdr>
                    <w:top w:val="none" w:sz="0" w:space="0" w:color="auto"/>
                    <w:left w:val="none" w:sz="0" w:space="0" w:color="auto"/>
                    <w:bottom w:val="none" w:sz="0" w:space="0" w:color="auto"/>
                    <w:right w:val="none" w:sz="0" w:space="0" w:color="auto"/>
                  </w:divBdr>
                </w:div>
              </w:divsChild>
            </w:div>
            <w:div w:id="1822382460">
              <w:marLeft w:val="0"/>
              <w:marRight w:val="0"/>
              <w:marTop w:val="0"/>
              <w:marBottom w:val="0"/>
              <w:divBdr>
                <w:top w:val="none" w:sz="0" w:space="0" w:color="auto"/>
                <w:left w:val="none" w:sz="0" w:space="0" w:color="auto"/>
                <w:bottom w:val="none" w:sz="0" w:space="0" w:color="auto"/>
                <w:right w:val="none" w:sz="0" w:space="0" w:color="auto"/>
              </w:divBdr>
              <w:divsChild>
                <w:div w:id="120002911">
                  <w:marLeft w:val="0"/>
                  <w:marRight w:val="0"/>
                  <w:marTop w:val="0"/>
                  <w:marBottom w:val="0"/>
                  <w:divBdr>
                    <w:top w:val="none" w:sz="0" w:space="0" w:color="auto"/>
                    <w:left w:val="none" w:sz="0" w:space="0" w:color="auto"/>
                    <w:bottom w:val="none" w:sz="0" w:space="0" w:color="auto"/>
                    <w:right w:val="none" w:sz="0" w:space="0" w:color="auto"/>
                  </w:divBdr>
                </w:div>
              </w:divsChild>
            </w:div>
            <w:div w:id="464585897">
              <w:marLeft w:val="0"/>
              <w:marRight w:val="0"/>
              <w:marTop w:val="0"/>
              <w:marBottom w:val="0"/>
              <w:divBdr>
                <w:top w:val="none" w:sz="0" w:space="0" w:color="auto"/>
                <w:left w:val="none" w:sz="0" w:space="0" w:color="auto"/>
                <w:bottom w:val="none" w:sz="0" w:space="0" w:color="auto"/>
                <w:right w:val="none" w:sz="0" w:space="0" w:color="auto"/>
              </w:divBdr>
              <w:divsChild>
                <w:div w:id="245191830">
                  <w:marLeft w:val="0"/>
                  <w:marRight w:val="0"/>
                  <w:marTop w:val="0"/>
                  <w:marBottom w:val="0"/>
                  <w:divBdr>
                    <w:top w:val="none" w:sz="0" w:space="0" w:color="auto"/>
                    <w:left w:val="none" w:sz="0" w:space="0" w:color="auto"/>
                    <w:bottom w:val="none" w:sz="0" w:space="0" w:color="auto"/>
                    <w:right w:val="none" w:sz="0" w:space="0" w:color="auto"/>
                  </w:divBdr>
                </w:div>
              </w:divsChild>
            </w:div>
            <w:div w:id="514271806">
              <w:marLeft w:val="0"/>
              <w:marRight w:val="0"/>
              <w:marTop w:val="0"/>
              <w:marBottom w:val="0"/>
              <w:divBdr>
                <w:top w:val="none" w:sz="0" w:space="0" w:color="auto"/>
                <w:left w:val="none" w:sz="0" w:space="0" w:color="auto"/>
                <w:bottom w:val="none" w:sz="0" w:space="0" w:color="auto"/>
                <w:right w:val="none" w:sz="0" w:space="0" w:color="auto"/>
              </w:divBdr>
              <w:divsChild>
                <w:div w:id="1266614700">
                  <w:marLeft w:val="0"/>
                  <w:marRight w:val="0"/>
                  <w:marTop w:val="0"/>
                  <w:marBottom w:val="0"/>
                  <w:divBdr>
                    <w:top w:val="none" w:sz="0" w:space="0" w:color="auto"/>
                    <w:left w:val="none" w:sz="0" w:space="0" w:color="auto"/>
                    <w:bottom w:val="none" w:sz="0" w:space="0" w:color="auto"/>
                    <w:right w:val="none" w:sz="0" w:space="0" w:color="auto"/>
                  </w:divBdr>
                </w:div>
              </w:divsChild>
            </w:div>
            <w:div w:id="1609072496">
              <w:marLeft w:val="0"/>
              <w:marRight w:val="0"/>
              <w:marTop w:val="0"/>
              <w:marBottom w:val="0"/>
              <w:divBdr>
                <w:top w:val="none" w:sz="0" w:space="0" w:color="auto"/>
                <w:left w:val="none" w:sz="0" w:space="0" w:color="auto"/>
                <w:bottom w:val="none" w:sz="0" w:space="0" w:color="auto"/>
                <w:right w:val="none" w:sz="0" w:space="0" w:color="auto"/>
              </w:divBdr>
              <w:divsChild>
                <w:div w:id="749741818">
                  <w:marLeft w:val="0"/>
                  <w:marRight w:val="0"/>
                  <w:marTop w:val="0"/>
                  <w:marBottom w:val="0"/>
                  <w:divBdr>
                    <w:top w:val="none" w:sz="0" w:space="0" w:color="auto"/>
                    <w:left w:val="none" w:sz="0" w:space="0" w:color="auto"/>
                    <w:bottom w:val="none" w:sz="0" w:space="0" w:color="auto"/>
                    <w:right w:val="none" w:sz="0" w:space="0" w:color="auto"/>
                  </w:divBdr>
                </w:div>
              </w:divsChild>
            </w:div>
            <w:div w:id="1399281624">
              <w:marLeft w:val="0"/>
              <w:marRight w:val="0"/>
              <w:marTop w:val="0"/>
              <w:marBottom w:val="0"/>
              <w:divBdr>
                <w:top w:val="none" w:sz="0" w:space="0" w:color="auto"/>
                <w:left w:val="none" w:sz="0" w:space="0" w:color="auto"/>
                <w:bottom w:val="none" w:sz="0" w:space="0" w:color="auto"/>
                <w:right w:val="none" w:sz="0" w:space="0" w:color="auto"/>
              </w:divBdr>
              <w:divsChild>
                <w:div w:id="366873566">
                  <w:marLeft w:val="0"/>
                  <w:marRight w:val="0"/>
                  <w:marTop w:val="0"/>
                  <w:marBottom w:val="0"/>
                  <w:divBdr>
                    <w:top w:val="none" w:sz="0" w:space="0" w:color="auto"/>
                    <w:left w:val="none" w:sz="0" w:space="0" w:color="auto"/>
                    <w:bottom w:val="none" w:sz="0" w:space="0" w:color="auto"/>
                    <w:right w:val="none" w:sz="0" w:space="0" w:color="auto"/>
                  </w:divBdr>
                </w:div>
              </w:divsChild>
            </w:div>
            <w:div w:id="161744091">
              <w:marLeft w:val="0"/>
              <w:marRight w:val="0"/>
              <w:marTop w:val="0"/>
              <w:marBottom w:val="0"/>
              <w:divBdr>
                <w:top w:val="none" w:sz="0" w:space="0" w:color="auto"/>
                <w:left w:val="none" w:sz="0" w:space="0" w:color="auto"/>
                <w:bottom w:val="none" w:sz="0" w:space="0" w:color="auto"/>
                <w:right w:val="none" w:sz="0" w:space="0" w:color="auto"/>
              </w:divBdr>
              <w:divsChild>
                <w:div w:id="723794104">
                  <w:marLeft w:val="0"/>
                  <w:marRight w:val="0"/>
                  <w:marTop w:val="0"/>
                  <w:marBottom w:val="0"/>
                  <w:divBdr>
                    <w:top w:val="none" w:sz="0" w:space="0" w:color="auto"/>
                    <w:left w:val="none" w:sz="0" w:space="0" w:color="auto"/>
                    <w:bottom w:val="none" w:sz="0" w:space="0" w:color="auto"/>
                    <w:right w:val="none" w:sz="0" w:space="0" w:color="auto"/>
                  </w:divBdr>
                </w:div>
              </w:divsChild>
            </w:div>
            <w:div w:id="139277031">
              <w:marLeft w:val="0"/>
              <w:marRight w:val="0"/>
              <w:marTop w:val="0"/>
              <w:marBottom w:val="0"/>
              <w:divBdr>
                <w:top w:val="none" w:sz="0" w:space="0" w:color="auto"/>
                <w:left w:val="none" w:sz="0" w:space="0" w:color="auto"/>
                <w:bottom w:val="none" w:sz="0" w:space="0" w:color="auto"/>
                <w:right w:val="none" w:sz="0" w:space="0" w:color="auto"/>
              </w:divBdr>
              <w:divsChild>
                <w:div w:id="1127431866">
                  <w:marLeft w:val="0"/>
                  <w:marRight w:val="0"/>
                  <w:marTop w:val="0"/>
                  <w:marBottom w:val="0"/>
                  <w:divBdr>
                    <w:top w:val="none" w:sz="0" w:space="0" w:color="auto"/>
                    <w:left w:val="none" w:sz="0" w:space="0" w:color="auto"/>
                    <w:bottom w:val="none" w:sz="0" w:space="0" w:color="auto"/>
                    <w:right w:val="none" w:sz="0" w:space="0" w:color="auto"/>
                  </w:divBdr>
                </w:div>
              </w:divsChild>
            </w:div>
            <w:div w:id="690646823">
              <w:marLeft w:val="0"/>
              <w:marRight w:val="0"/>
              <w:marTop w:val="0"/>
              <w:marBottom w:val="0"/>
              <w:divBdr>
                <w:top w:val="none" w:sz="0" w:space="0" w:color="auto"/>
                <w:left w:val="none" w:sz="0" w:space="0" w:color="auto"/>
                <w:bottom w:val="none" w:sz="0" w:space="0" w:color="auto"/>
                <w:right w:val="none" w:sz="0" w:space="0" w:color="auto"/>
              </w:divBdr>
              <w:divsChild>
                <w:div w:id="1484587659">
                  <w:marLeft w:val="0"/>
                  <w:marRight w:val="0"/>
                  <w:marTop w:val="0"/>
                  <w:marBottom w:val="0"/>
                  <w:divBdr>
                    <w:top w:val="none" w:sz="0" w:space="0" w:color="auto"/>
                    <w:left w:val="none" w:sz="0" w:space="0" w:color="auto"/>
                    <w:bottom w:val="none" w:sz="0" w:space="0" w:color="auto"/>
                    <w:right w:val="none" w:sz="0" w:space="0" w:color="auto"/>
                  </w:divBdr>
                </w:div>
              </w:divsChild>
            </w:div>
            <w:div w:id="1974434576">
              <w:marLeft w:val="0"/>
              <w:marRight w:val="0"/>
              <w:marTop w:val="0"/>
              <w:marBottom w:val="0"/>
              <w:divBdr>
                <w:top w:val="none" w:sz="0" w:space="0" w:color="auto"/>
                <w:left w:val="none" w:sz="0" w:space="0" w:color="auto"/>
                <w:bottom w:val="none" w:sz="0" w:space="0" w:color="auto"/>
                <w:right w:val="none" w:sz="0" w:space="0" w:color="auto"/>
              </w:divBdr>
              <w:divsChild>
                <w:div w:id="1675303113">
                  <w:marLeft w:val="0"/>
                  <w:marRight w:val="0"/>
                  <w:marTop w:val="0"/>
                  <w:marBottom w:val="0"/>
                  <w:divBdr>
                    <w:top w:val="none" w:sz="0" w:space="0" w:color="auto"/>
                    <w:left w:val="none" w:sz="0" w:space="0" w:color="auto"/>
                    <w:bottom w:val="none" w:sz="0" w:space="0" w:color="auto"/>
                    <w:right w:val="none" w:sz="0" w:space="0" w:color="auto"/>
                  </w:divBdr>
                </w:div>
              </w:divsChild>
            </w:div>
            <w:div w:id="1291715194">
              <w:marLeft w:val="0"/>
              <w:marRight w:val="0"/>
              <w:marTop w:val="0"/>
              <w:marBottom w:val="0"/>
              <w:divBdr>
                <w:top w:val="none" w:sz="0" w:space="0" w:color="auto"/>
                <w:left w:val="none" w:sz="0" w:space="0" w:color="auto"/>
                <w:bottom w:val="none" w:sz="0" w:space="0" w:color="auto"/>
                <w:right w:val="none" w:sz="0" w:space="0" w:color="auto"/>
              </w:divBdr>
              <w:divsChild>
                <w:div w:id="1129784281">
                  <w:marLeft w:val="0"/>
                  <w:marRight w:val="0"/>
                  <w:marTop w:val="0"/>
                  <w:marBottom w:val="0"/>
                  <w:divBdr>
                    <w:top w:val="none" w:sz="0" w:space="0" w:color="auto"/>
                    <w:left w:val="none" w:sz="0" w:space="0" w:color="auto"/>
                    <w:bottom w:val="none" w:sz="0" w:space="0" w:color="auto"/>
                    <w:right w:val="none" w:sz="0" w:space="0" w:color="auto"/>
                  </w:divBdr>
                </w:div>
              </w:divsChild>
            </w:div>
            <w:div w:id="811630353">
              <w:marLeft w:val="0"/>
              <w:marRight w:val="0"/>
              <w:marTop w:val="0"/>
              <w:marBottom w:val="0"/>
              <w:divBdr>
                <w:top w:val="none" w:sz="0" w:space="0" w:color="auto"/>
                <w:left w:val="none" w:sz="0" w:space="0" w:color="auto"/>
                <w:bottom w:val="none" w:sz="0" w:space="0" w:color="auto"/>
                <w:right w:val="none" w:sz="0" w:space="0" w:color="auto"/>
              </w:divBdr>
              <w:divsChild>
                <w:div w:id="2026710397">
                  <w:marLeft w:val="0"/>
                  <w:marRight w:val="0"/>
                  <w:marTop w:val="0"/>
                  <w:marBottom w:val="0"/>
                  <w:divBdr>
                    <w:top w:val="none" w:sz="0" w:space="0" w:color="auto"/>
                    <w:left w:val="none" w:sz="0" w:space="0" w:color="auto"/>
                    <w:bottom w:val="none" w:sz="0" w:space="0" w:color="auto"/>
                    <w:right w:val="none" w:sz="0" w:space="0" w:color="auto"/>
                  </w:divBdr>
                </w:div>
              </w:divsChild>
            </w:div>
            <w:div w:id="126558404">
              <w:marLeft w:val="0"/>
              <w:marRight w:val="0"/>
              <w:marTop w:val="0"/>
              <w:marBottom w:val="0"/>
              <w:divBdr>
                <w:top w:val="none" w:sz="0" w:space="0" w:color="auto"/>
                <w:left w:val="none" w:sz="0" w:space="0" w:color="auto"/>
                <w:bottom w:val="none" w:sz="0" w:space="0" w:color="auto"/>
                <w:right w:val="none" w:sz="0" w:space="0" w:color="auto"/>
              </w:divBdr>
              <w:divsChild>
                <w:div w:id="1550334386">
                  <w:marLeft w:val="0"/>
                  <w:marRight w:val="0"/>
                  <w:marTop w:val="0"/>
                  <w:marBottom w:val="0"/>
                  <w:divBdr>
                    <w:top w:val="none" w:sz="0" w:space="0" w:color="auto"/>
                    <w:left w:val="none" w:sz="0" w:space="0" w:color="auto"/>
                    <w:bottom w:val="none" w:sz="0" w:space="0" w:color="auto"/>
                    <w:right w:val="none" w:sz="0" w:space="0" w:color="auto"/>
                  </w:divBdr>
                </w:div>
              </w:divsChild>
            </w:div>
            <w:div w:id="298189300">
              <w:marLeft w:val="0"/>
              <w:marRight w:val="0"/>
              <w:marTop w:val="0"/>
              <w:marBottom w:val="0"/>
              <w:divBdr>
                <w:top w:val="none" w:sz="0" w:space="0" w:color="auto"/>
                <w:left w:val="none" w:sz="0" w:space="0" w:color="auto"/>
                <w:bottom w:val="none" w:sz="0" w:space="0" w:color="auto"/>
                <w:right w:val="none" w:sz="0" w:space="0" w:color="auto"/>
              </w:divBdr>
              <w:divsChild>
                <w:div w:id="2143424630">
                  <w:marLeft w:val="0"/>
                  <w:marRight w:val="0"/>
                  <w:marTop w:val="0"/>
                  <w:marBottom w:val="0"/>
                  <w:divBdr>
                    <w:top w:val="none" w:sz="0" w:space="0" w:color="auto"/>
                    <w:left w:val="none" w:sz="0" w:space="0" w:color="auto"/>
                    <w:bottom w:val="none" w:sz="0" w:space="0" w:color="auto"/>
                    <w:right w:val="none" w:sz="0" w:space="0" w:color="auto"/>
                  </w:divBdr>
                </w:div>
              </w:divsChild>
            </w:div>
            <w:div w:id="1132140609">
              <w:marLeft w:val="0"/>
              <w:marRight w:val="0"/>
              <w:marTop w:val="0"/>
              <w:marBottom w:val="0"/>
              <w:divBdr>
                <w:top w:val="none" w:sz="0" w:space="0" w:color="auto"/>
                <w:left w:val="none" w:sz="0" w:space="0" w:color="auto"/>
                <w:bottom w:val="none" w:sz="0" w:space="0" w:color="auto"/>
                <w:right w:val="none" w:sz="0" w:space="0" w:color="auto"/>
              </w:divBdr>
              <w:divsChild>
                <w:div w:id="103621339">
                  <w:marLeft w:val="0"/>
                  <w:marRight w:val="0"/>
                  <w:marTop w:val="0"/>
                  <w:marBottom w:val="0"/>
                  <w:divBdr>
                    <w:top w:val="none" w:sz="0" w:space="0" w:color="auto"/>
                    <w:left w:val="none" w:sz="0" w:space="0" w:color="auto"/>
                    <w:bottom w:val="none" w:sz="0" w:space="0" w:color="auto"/>
                    <w:right w:val="none" w:sz="0" w:space="0" w:color="auto"/>
                  </w:divBdr>
                </w:div>
              </w:divsChild>
            </w:div>
            <w:div w:id="1552837348">
              <w:marLeft w:val="0"/>
              <w:marRight w:val="0"/>
              <w:marTop w:val="0"/>
              <w:marBottom w:val="0"/>
              <w:divBdr>
                <w:top w:val="none" w:sz="0" w:space="0" w:color="auto"/>
                <w:left w:val="none" w:sz="0" w:space="0" w:color="auto"/>
                <w:bottom w:val="none" w:sz="0" w:space="0" w:color="auto"/>
                <w:right w:val="none" w:sz="0" w:space="0" w:color="auto"/>
              </w:divBdr>
              <w:divsChild>
                <w:div w:id="56242619">
                  <w:marLeft w:val="0"/>
                  <w:marRight w:val="0"/>
                  <w:marTop w:val="0"/>
                  <w:marBottom w:val="0"/>
                  <w:divBdr>
                    <w:top w:val="none" w:sz="0" w:space="0" w:color="auto"/>
                    <w:left w:val="none" w:sz="0" w:space="0" w:color="auto"/>
                    <w:bottom w:val="none" w:sz="0" w:space="0" w:color="auto"/>
                    <w:right w:val="none" w:sz="0" w:space="0" w:color="auto"/>
                  </w:divBdr>
                </w:div>
              </w:divsChild>
            </w:div>
            <w:div w:id="503594864">
              <w:marLeft w:val="0"/>
              <w:marRight w:val="0"/>
              <w:marTop w:val="0"/>
              <w:marBottom w:val="0"/>
              <w:divBdr>
                <w:top w:val="none" w:sz="0" w:space="0" w:color="auto"/>
                <w:left w:val="none" w:sz="0" w:space="0" w:color="auto"/>
                <w:bottom w:val="none" w:sz="0" w:space="0" w:color="auto"/>
                <w:right w:val="none" w:sz="0" w:space="0" w:color="auto"/>
              </w:divBdr>
              <w:divsChild>
                <w:div w:id="1436100565">
                  <w:marLeft w:val="0"/>
                  <w:marRight w:val="0"/>
                  <w:marTop w:val="0"/>
                  <w:marBottom w:val="0"/>
                  <w:divBdr>
                    <w:top w:val="none" w:sz="0" w:space="0" w:color="auto"/>
                    <w:left w:val="none" w:sz="0" w:space="0" w:color="auto"/>
                    <w:bottom w:val="none" w:sz="0" w:space="0" w:color="auto"/>
                    <w:right w:val="none" w:sz="0" w:space="0" w:color="auto"/>
                  </w:divBdr>
                </w:div>
              </w:divsChild>
            </w:div>
            <w:div w:id="2136898446">
              <w:marLeft w:val="0"/>
              <w:marRight w:val="0"/>
              <w:marTop w:val="0"/>
              <w:marBottom w:val="0"/>
              <w:divBdr>
                <w:top w:val="none" w:sz="0" w:space="0" w:color="auto"/>
                <w:left w:val="none" w:sz="0" w:space="0" w:color="auto"/>
                <w:bottom w:val="none" w:sz="0" w:space="0" w:color="auto"/>
                <w:right w:val="none" w:sz="0" w:space="0" w:color="auto"/>
              </w:divBdr>
              <w:divsChild>
                <w:div w:id="1362394464">
                  <w:marLeft w:val="0"/>
                  <w:marRight w:val="0"/>
                  <w:marTop w:val="0"/>
                  <w:marBottom w:val="0"/>
                  <w:divBdr>
                    <w:top w:val="none" w:sz="0" w:space="0" w:color="auto"/>
                    <w:left w:val="none" w:sz="0" w:space="0" w:color="auto"/>
                    <w:bottom w:val="none" w:sz="0" w:space="0" w:color="auto"/>
                    <w:right w:val="none" w:sz="0" w:space="0" w:color="auto"/>
                  </w:divBdr>
                </w:div>
              </w:divsChild>
            </w:div>
            <w:div w:id="1114978737">
              <w:marLeft w:val="0"/>
              <w:marRight w:val="0"/>
              <w:marTop w:val="0"/>
              <w:marBottom w:val="0"/>
              <w:divBdr>
                <w:top w:val="none" w:sz="0" w:space="0" w:color="auto"/>
                <w:left w:val="none" w:sz="0" w:space="0" w:color="auto"/>
                <w:bottom w:val="none" w:sz="0" w:space="0" w:color="auto"/>
                <w:right w:val="none" w:sz="0" w:space="0" w:color="auto"/>
              </w:divBdr>
              <w:divsChild>
                <w:div w:id="884758205">
                  <w:marLeft w:val="0"/>
                  <w:marRight w:val="0"/>
                  <w:marTop w:val="0"/>
                  <w:marBottom w:val="0"/>
                  <w:divBdr>
                    <w:top w:val="none" w:sz="0" w:space="0" w:color="auto"/>
                    <w:left w:val="none" w:sz="0" w:space="0" w:color="auto"/>
                    <w:bottom w:val="none" w:sz="0" w:space="0" w:color="auto"/>
                    <w:right w:val="none" w:sz="0" w:space="0" w:color="auto"/>
                  </w:divBdr>
                </w:div>
              </w:divsChild>
            </w:div>
            <w:div w:id="251549428">
              <w:marLeft w:val="0"/>
              <w:marRight w:val="0"/>
              <w:marTop w:val="0"/>
              <w:marBottom w:val="0"/>
              <w:divBdr>
                <w:top w:val="none" w:sz="0" w:space="0" w:color="auto"/>
                <w:left w:val="none" w:sz="0" w:space="0" w:color="auto"/>
                <w:bottom w:val="none" w:sz="0" w:space="0" w:color="auto"/>
                <w:right w:val="none" w:sz="0" w:space="0" w:color="auto"/>
              </w:divBdr>
              <w:divsChild>
                <w:div w:id="1449473515">
                  <w:marLeft w:val="0"/>
                  <w:marRight w:val="0"/>
                  <w:marTop w:val="0"/>
                  <w:marBottom w:val="0"/>
                  <w:divBdr>
                    <w:top w:val="none" w:sz="0" w:space="0" w:color="auto"/>
                    <w:left w:val="none" w:sz="0" w:space="0" w:color="auto"/>
                    <w:bottom w:val="none" w:sz="0" w:space="0" w:color="auto"/>
                    <w:right w:val="none" w:sz="0" w:space="0" w:color="auto"/>
                  </w:divBdr>
                </w:div>
              </w:divsChild>
            </w:div>
            <w:div w:id="585040065">
              <w:marLeft w:val="0"/>
              <w:marRight w:val="0"/>
              <w:marTop w:val="0"/>
              <w:marBottom w:val="0"/>
              <w:divBdr>
                <w:top w:val="none" w:sz="0" w:space="0" w:color="auto"/>
                <w:left w:val="none" w:sz="0" w:space="0" w:color="auto"/>
                <w:bottom w:val="none" w:sz="0" w:space="0" w:color="auto"/>
                <w:right w:val="none" w:sz="0" w:space="0" w:color="auto"/>
              </w:divBdr>
              <w:divsChild>
                <w:div w:id="2122874730">
                  <w:marLeft w:val="0"/>
                  <w:marRight w:val="0"/>
                  <w:marTop w:val="0"/>
                  <w:marBottom w:val="0"/>
                  <w:divBdr>
                    <w:top w:val="none" w:sz="0" w:space="0" w:color="auto"/>
                    <w:left w:val="none" w:sz="0" w:space="0" w:color="auto"/>
                    <w:bottom w:val="none" w:sz="0" w:space="0" w:color="auto"/>
                    <w:right w:val="none" w:sz="0" w:space="0" w:color="auto"/>
                  </w:divBdr>
                </w:div>
              </w:divsChild>
            </w:div>
            <w:div w:id="1785266945">
              <w:marLeft w:val="0"/>
              <w:marRight w:val="0"/>
              <w:marTop w:val="0"/>
              <w:marBottom w:val="0"/>
              <w:divBdr>
                <w:top w:val="none" w:sz="0" w:space="0" w:color="auto"/>
                <w:left w:val="none" w:sz="0" w:space="0" w:color="auto"/>
                <w:bottom w:val="none" w:sz="0" w:space="0" w:color="auto"/>
                <w:right w:val="none" w:sz="0" w:space="0" w:color="auto"/>
              </w:divBdr>
              <w:divsChild>
                <w:div w:id="1851333660">
                  <w:marLeft w:val="0"/>
                  <w:marRight w:val="0"/>
                  <w:marTop w:val="0"/>
                  <w:marBottom w:val="0"/>
                  <w:divBdr>
                    <w:top w:val="none" w:sz="0" w:space="0" w:color="auto"/>
                    <w:left w:val="none" w:sz="0" w:space="0" w:color="auto"/>
                    <w:bottom w:val="none" w:sz="0" w:space="0" w:color="auto"/>
                    <w:right w:val="none" w:sz="0" w:space="0" w:color="auto"/>
                  </w:divBdr>
                </w:div>
              </w:divsChild>
            </w:div>
            <w:div w:id="1913932171">
              <w:marLeft w:val="0"/>
              <w:marRight w:val="0"/>
              <w:marTop w:val="0"/>
              <w:marBottom w:val="0"/>
              <w:divBdr>
                <w:top w:val="none" w:sz="0" w:space="0" w:color="auto"/>
                <w:left w:val="none" w:sz="0" w:space="0" w:color="auto"/>
                <w:bottom w:val="none" w:sz="0" w:space="0" w:color="auto"/>
                <w:right w:val="none" w:sz="0" w:space="0" w:color="auto"/>
              </w:divBdr>
              <w:divsChild>
                <w:div w:id="972442455">
                  <w:marLeft w:val="0"/>
                  <w:marRight w:val="0"/>
                  <w:marTop w:val="0"/>
                  <w:marBottom w:val="0"/>
                  <w:divBdr>
                    <w:top w:val="none" w:sz="0" w:space="0" w:color="auto"/>
                    <w:left w:val="none" w:sz="0" w:space="0" w:color="auto"/>
                    <w:bottom w:val="none" w:sz="0" w:space="0" w:color="auto"/>
                    <w:right w:val="none" w:sz="0" w:space="0" w:color="auto"/>
                  </w:divBdr>
                </w:div>
              </w:divsChild>
            </w:div>
            <w:div w:id="1338270744">
              <w:marLeft w:val="0"/>
              <w:marRight w:val="0"/>
              <w:marTop w:val="0"/>
              <w:marBottom w:val="0"/>
              <w:divBdr>
                <w:top w:val="none" w:sz="0" w:space="0" w:color="auto"/>
                <w:left w:val="none" w:sz="0" w:space="0" w:color="auto"/>
                <w:bottom w:val="none" w:sz="0" w:space="0" w:color="auto"/>
                <w:right w:val="none" w:sz="0" w:space="0" w:color="auto"/>
              </w:divBdr>
              <w:divsChild>
                <w:div w:id="1793480225">
                  <w:marLeft w:val="0"/>
                  <w:marRight w:val="0"/>
                  <w:marTop w:val="0"/>
                  <w:marBottom w:val="0"/>
                  <w:divBdr>
                    <w:top w:val="none" w:sz="0" w:space="0" w:color="auto"/>
                    <w:left w:val="none" w:sz="0" w:space="0" w:color="auto"/>
                    <w:bottom w:val="none" w:sz="0" w:space="0" w:color="auto"/>
                    <w:right w:val="none" w:sz="0" w:space="0" w:color="auto"/>
                  </w:divBdr>
                </w:div>
              </w:divsChild>
            </w:div>
            <w:div w:id="47654577">
              <w:marLeft w:val="0"/>
              <w:marRight w:val="0"/>
              <w:marTop w:val="0"/>
              <w:marBottom w:val="0"/>
              <w:divBdr>
                <w:top w:val="none" w:sz="0" w:space="0" w:color="auto"/>
                <w:left w:val="none" w:sz="0" w:space="0" w:color="auto"/>
                <w:bottom w:val="none" w:sz="0" w:space="0" w:color="auto"/>
                <w:right w:val="none" w:sz="0" w:space="0" w:color="auto"/>
              </w:divBdr>
              <w:divsChild>
                <w:div w:id="575167941">
                  <w:marLeft w:val="0"/>
                  <w:marRight w:val="0"/>
                  <w:marTop w:val="0"/>
                  <w:marBottom w:val="0"/>
                  <w:divBdr>
                    <w:top w:val="none" w:sz="0" w:space="0" w:color="auto"/>
                    <w:left w:val="none" w:sz="0" w:space="0" w:color="auto"/>
                    <w:bottom w:val="none" w:sz="0" w:space="0" w:color="auto"/>
                    <w:right w:val="none" w:sz="0" w:space="0" w:color="auto"/>
                  </w:divBdr>
                </w:div>
              </w:divsChild>
            </w:div>
            <w:div w:id="867061086">
              <w:marLeft w:val="0"/>
              <w:marRight w:val="0"/>
              <w:marTop w:val="0"/>
              <w:marBottom w:val="0"/>
              <w:divBdr>
                <w:top w:val="none" w:sz="0" w:space="0" w:color="auto"/>
                <w:left w:val="none" w:sz="0" w:space="0" w:color="auto"/>
                <w:bottom w:val="none" w:sz="0" w:space="0" w:color="auto"/>
                <w:right w:val="none" w:sz="0" w:space="0" w:color="auto"/>
              </w:divBdr>
              <w:divsChild>
                <w:div w:id="2004700300">
                  <w:marLeft w:val="0"/>
                  <w:marRight w:val="0"/>
                  <w:marTop w:val="0"/>
                  <w:marBottom w:val="0"/>
                  <w:divBdr>
                    <w:top w:val="none" w:sz="0" w:space="0" w:color="auto"/>
                    <w:left w:val="none" w:sz="0" w:space="0" w:color="auto"/>
                    <w:bottom w:val="none" w:sz="0" w:space="0" w:color="auto"/>
                    <w:right w:val="none" w:sz="0" w:space="0" w:color="auto"/>
                  </w:divBdr>
                </w:div>
              </w:divsChild>
            </w:div>
            <w:div w:id="1298606022">
              <w:marLeft w:val="0"/>
              <w:marRight w:val="0"/>
              <w:marTop w:val="0"/>
              <w:marBottom w:val="0"/>
              <w:divBdr>
                <w:top w:val="none" w:sz="0" w:space="0" w:color="auto"/>
                <w:left w:val="none" w:sz="0" w:space="0" w:color="auto"/>
                <w:bottom w:val="none" w:sz="0" w:space="0" w:color="auto"/>
                <w:right w:val="none" w:sz="0" w:space="0" w:color="auto"/>
              </w:divBdr>
              <w:divsChild>
                <w:div w:id="484321111">
                  <w:marLeft w:val="0"/>
                  <w:marRight w:val="0"/>
                  <w:marTop w:val="0"/>
                  <w:marBottom w:val="0"/>
                  <w:divBdr>
                    <w:top w:val="none" w:sz="0" w:space="0" w:color="auto"/>
                    <w:left w:val="none" w:sz="0" w:space="0" w:color="auto"/>
                    <w:bottom w:val="none" w:sz="0" w:space="0" w:color="auto"/>
                    <w:right w:val="none" w:sz="0" w:space="0" w:color="auto"/>
                  </w:divBdr>
                </w:div>
              </w:divsChild>
            </w:div>
            <w:div w:id="2024940061">
              <w:marLeft w:val="0"/>
              <w:marRight w:val="0"/>
              <w:marTop w:val="0"/>
              <w:marBottom w:val="0"/>
              <w:divBdr>
                <w:top w:val="none" w:sz="0" w:space="0" w:color="auto"/>
                <w:left w:val="none" w:sz="0" w:space="0" w:color="auto"/>
                <w:bottom w:val="none" w:sz="0" w:space="0" w:color="auto"/>
                <w:right w:val="none" w:sz="0" w:space="0" w:color="auto"/>
              </w:divBdr>
              <w:divsChild>
                <w:div w:id="1512453357">
                  <w:marLeft w:val="0"/>
                  <w:marRight w:val="0"/>
                  <w:marTop w:val="0"/>
                  <w:marBottom w:val="0"/>
                  <w:divBdr>
                    <w:top w:val="none" w:sz="0" w:space="0" w:color="auto"/>
                    <w:left w:val="none" w:sz="0" w:space="0" w:color="auto"/>
                    <w:bottom w:val="none" w:sz="0" w:space="0" w:color="auto"/>
                    <w:right w:val="none" w:sz="0" w:space="0" w:color="auto"/>
                  </w:divBdr>
                </w:div>
              </w:divsChild>
            </w:div>
            <w:div w:id="1159689543">
              <w:marLeft w:val="0"/>
              <w:marRight w:val="0"/>
              <w:marTop w:val="0"/>
              <w:marBottom w:val="0"/>
              <w:divBdr>
                <w:top w:val="none" w:sz="0" w:space="0" w:color="auto"/>
                <w:left w:val="none" w:sz="0" w:space="0" w:color="auto"/>
                <w:bottom w:val="none" w:sz="0" w:space="0" w:color="auto"/>
                <w:right w:val="none" w:sz="0" w:space="0" w:color="auto"/>
              </w:divBdr>
              <w:divsChild>
                <w:div w:id="908462716">
                  <w:marLeft w:val="0"/>
                  <w:marRight w:val="0"/>
                  <w:marTop w:val="0"/>
                  <w:marBottom w:val="0"/>
                  <w:divBdr>
                    <w:top w:val="none" w:sz="0" w:space="0" w:color="auto"/>
                    <w:left w:val="none" w:sz="0" w:space="0" w:color="auto"/>
                    <w:bottom w:val="none" w:sz="0" w:space="0" w:color="auto"/>
                    <w:right w:val="none" w:sz="0" w:space="0" w:color="auto"/>
                  </w:divBdr>
                </w:div>
              </w:divsChild>
            </w:div>
            <w:div w:id="765224740">
              <w:marLeft w:val="0"/>
              <w:marRight w:val="0"/>
              <w:marTop w:val="0"/>
              <w:marBottom w:val="0"/>
              <w:divBdr>
                <w:top w:val="none" w:sz="0" w:space="0" w:color="auto"/>
                <w:left w:val="none" w:sz="0" w:space="0" w:color="auto"/>
                <w:bottom w:val="none" w:sz="0" w:space="0" w:color="auto"/>
                <w:right w:val="none" w:sz="0" w:space="0" w:color="auto"/>
              </w:divBdr>
              <w:divsChild>
                <w:div w:id="1071854170">
                  <w:marLeft w:val="0"/>
                  <w:marRight w:val="0"/>
                  <w:marTop w:val="0"/>
                  <w:marBottom w:val="0"/>
                  <w:divBdr>
                    <w:top w:val="none" w:sz="0" w:space="0" w:color="auto"/>
                    <w:left w:val="none" w:sz="0" w:space="0" w:color="auto"/>
                    <w:bottom w:val="none" w:sz="0" w:space="0" w:color="auto"/>
                    <w:right w:val="none" w:sz="0" w:space="0" w:color="auto"/>
                  </w:divBdr>
                </w:div>
              </w:divsChild>
            </w:div>
            <w:div w:id="1257011654">
              <w:marLeft w:val="0"/>
              <w:marRight w:val="0"/>
              <w:marTop w:val="0"/>
              <w:marBottom w:val="0"/>
              <w:divBdr>
                <w:top w:val="none" w:sz="0" w:space="0" w:color="auto"/>
                <w:left w:val="none" w:sz="0" w:space="0" w:color="auto"/>
                <w:bottom w:val="none" w:sz="0" w:space="0" w:color="auto"/>
                <w:right w:val="none" w:sz="0" w:space="0" w:color="auto"/>
              </w:divBdr>
              <w:divsChild>
                <w:div w:id="2064400330">
                  <w:marLeft w:val="0"/>
                  <w:marRight w:val="0"/>
                  <w:marTop w:val="0"/>
                  <w:marBottom w:val="0"/>
                  <w:divBdr>
                    <w:top w:val="none" w:sz="0" w:space="0" w:color="auto"/>
                    <w:left w:val="none" w:sz="0" w:space="0" w:color="auto"/>
                    <w:bottom w:val="none" w:sz="0" w:space="0" w:color="auto"/>
                    <w:right w:val="none" w:sz="0" w:space="0" w:color="auto"/>
                  </w:divBdr>
                </w:div>
              </w:divsChild>
            </w:div>
            <w:div w:id="1642999858">
              <w:marLeft w:val="0"/>
              <w:marRight w:val="0"/>
              <w:marTop w:val="0"/>
              <w:marBottom w:val="0"/>
              <w:divBdr>
                <w:top w:val="none" w:sz="0" w:space="0" w:color="auto"/>
                <w:left w:val="none" w:sz="0" w:space="0" w:color="auto"/>
                <w:bottom w:val="none" w:sz="0" w:space="0" w:color="auto"/>
                <w:right w:val="none" w:sz="0" w:space="0" w:color="auto"/>
              </w:divBdr>
              <w:divsChild>
                <w:div w:id="997005046">
                  <w:marLeft w:val="0"/>
                  <w:marRight w:val="0"/>
                  <w:marTop w:val="0"/>
                  <w:marBottom w:val="0"/>
                  <w:divBdr>
                    <w:top w:val="none" w:sz="0" w:space="0" w:color="auto"/>
                    <w:left w:val="none" w:sz="0" w:space="0" w:color="auto"/>
                    <w:bottom w:val="none" w:sz="0" w:space="0" w:color="auto"/>
                    <w:right w:val="none" w:sz="0" w:space="0" w:color="auto"/>
                  </w:divBdr>
                </w:div>
              </w:divsChild>
            </w:div>
            <w:div w:id="1318074321">
              <w:marLeft w:val="0"/>
              <w:marRight w:val="0"/>
              <w:marTop w:val="0"/>
              <w:marBottom w:val="0"/>
              <w:divBdr>
                <w:top w:val="none" w:sz="0" w:space="0" w:color="auto"/>
                <w:left w:val="none" w:sz="0" w:space="0" w:color="auto"/>
                <w:bottom w:val="none" w:sz="0" w:space="0" w:color="auto"/>
                <w:right w:val="none" w:sz="0" w:space="0" w:color="auto"/>
              </w:divBdr>
              <w:divsChild>
                <w:div w:id="11693399">
                  <w:marLeft w:val="0"/>
                  <w:marRight w:val="0"/>
                  <w:marTop w:val="0"/>
                  <w:marBottom w:val="0"/>
                  <w:divBdr>
                    <w:top w:val="none" w:sz="0" w:space="0" w:color="auto"/>
                    <w:left w:val="none" w:sz="0" w:space="0" w:color="auto"/>
                    <w:bottom w:val="none" w:sz="0" w:space="0" w:color="auto"/>
                    <w:right w:val="none" w:sz="0" w:space="0" w:color="auto"/>
                  </w:divBdr>
                </w:div>
              </w:divsChild>
            </w:div>
            <w:div w:id="949316101">
              <w:marLeft w:val="0"/>
              <w:marRight w:val="0"/>
              <w:marTop w:val="0"/>
              <w:marBottom w:val="0"/>
              <w:divBdr>
                <w:top w:val="none" w:sz="0" w:space="0" w:color="auto"/>
                <w:left w:val="none" w:sz="0" w:space="0" w:color="auto"/>
                <w:bottom w:val="none" w:sz="0" w:space="0" w:color="auto"/>
                <w:right w:val="none" w:sz="0" w:space="0" w:color="auto"/>
              </w:divBdr>
              <w:divsChild>
                <w:div w:id="1844316729">
                  <w:marLeft w:val="0"/>
                  <w:marRight w:val="0"/>
                  <w:marTop w:val="0"/>
                  <w:marBottom w:val="0"/>
                  <w:divBdr>
                    <w:top w:val="none" w:sz="0" w:space="0" w:color="auto"/>
                    <w:left w:val="none" w:sz="0" w:space="0" w:color="auto"/>
                    <w:bottom w:val="none" w:sz="0" w:space="0" w:color="auto"/>
                    <w:right w:val="none" w:sz="0" w:space="0" w:color="auto"/>
                  </w:divBdr>
                </w:div>
              </w:divsChild>
            </w:div>
            <w:div w:id="791900607">
              <w:marLeft w:val="0"/>
              <w:marRight w:val="0"/>
              <w:marTop w:val="0"/>
              <w:marBottom w:val="0"/>
              <w:divBdr>
                <w:top w:val="none" w:sz="0" w:space="0" w:color="auto"/>
                <w:left w:val="none" w:sz="0" w:space="0" w:color="auto"/>
                <w:bottom w:val="none" w:sz="0" w:space="0" w:color="auto"/>
                <w:right w:val="none" w:sz="0" w:space="0" w:color="auto"/>
              </w:divBdr>
              <w:divsChild>
                <w:div w:id="1903710231">
                  <w:marLeft w:val="0"/>
                  <w:marRight w:val="0"/>
                  <w:marTop w:val="0"/>
                  <w:marBottom w:val="0"/>
                  <w:divBdr>
                    <w:top w:val="none" w:sz="0" w:space="0" w:color="auto"/>
                    <w:left w:val="none" w:sz="0" w:space="0" w:color="auto"/>
                    <w:bottom w:val="none" w:sz="0" w:space="0" w:color="auto"/>
                    <w:right w:val="none" w:sz="0" w:space="0" w:color="auto"/>
                  </w:divBdr>
                </w:div>
              </w:divsChild>
            </w:div>
            <w:div w:id="40180114">
              <w:marLeft w:val="0"/>
              <w:marRight w:val="0"/>
              <w:marTop w:val="0"/>
              <w:marBottom w:val="0"/>
              <w:divBdr>
                <w:top w:val="none" w:sz="0" w:space="0" w:color="auto"/>
                <w:left w:val="none" w:sz="0" w:space="0" w:color="auto"/>
                <w:bottom w:val="none" w:sz="0" w:space="0" w:color="auto"/>
                <w:right w:val="none" w:sz="0" w:space="0" w:color="auto"/>
              </w:divBdr>
              <w:divsChild>
                <w:div w:id="1714503594">
                  <w:marLeft w:val="0"/>
                  <w:marRight w:val="0"/>
                  <w:marTop w:val="0"/>
                  <w:marBottom w:val="0"/>
                  <w:divBdr>
                    <w:top w:val="none" w:sz="0" w:space="0" w:color="auto"/>
                    <w:left w:val="none" w:sz="0" w:space="0" w:color="auto"/>
                    <w:bottom w:val="none" w:sz="0" w:space="0" w:color="auto"/>
                    <w:right w:val="none" w:sz="0" w:space="0" w:color="auto"/>
                  </w:divBdr>
                </w:div>
              </w:divsChild>
            </w:div>
            <w:div w:id="2095468682">
              <w:marLeft w:val="0"/>
              <w:marRight w:val="0"/>
              <w:marTop w:val="0"/>
              <w:marBottom w:val="0"/>
              <w:divBdr>
                <w:top w:val="none" w:sz="0" w:space="0" w:color="auto"/>
                <w:left w:val="none" w:sz="0" w:space="0" w:color="auto"/>
                <w:bottom w:val="none" w:sz="0" w:space="0" w:color="auto"/>
                <w:right w:val="none" w:sz="0" w:space="0" w:color="auto"/>
              </w:divBdr>
              <w:divsChild>
                <w:div w:id="298657127">
                  <w:marLeft w:val="0"/>
                  <w:marRight w:val="0"/>
                  <w:marTop w:val="0"/>
                  <w:marBottom w:val="0"/>
                  <w:divBdr>
                    <w:top w:val="none" w:sz="0" w:space="0" w:color="auto"/>
                    <w:left w:val="none" w:sz="0" w:space="0" w:color="auto"/>
                    <w:bottom w:val="none" w:sz="0" w:space="0" w:color="auto"/>
                    <w:right w:val="none" w:sz="0" w:space="0" w:color="auto"/>
                  </w:divBdr>
                </w:div>
              </w:divsChild>
            </w:div>
            <w:div w:id="594481637">
              <w:marLeft w:val="0"/>
              <w:marRight w:val="0"/>
              <w:marTop w:val="0"/>
              <w:marBottom w:val="0"/>
              <w:divBdr>
                <w:top w:val="none" w:sz="0" w:space="0" w:color="auto"/>
                <w:left w:val="none" w:sz="0" w:space="0" w:color="auto"/>
                <w:bottom w:val="none" w:sz="0" w:space="0" w:color="auto"/>
                <w:right w:val="none" w:sz="0" w:space="0" w:color="auto"/>
              </w:divBdr>
              <w:divsChild>
                <w:div w:id="1272282292">
                  <w:marLeft w:val="0"/>
                  <w:marRight w:val="0"/>
                  <w:marTop w:val="0"/>
                  <w:marBottom w:val="0"/>
                  <w:divBdr>
                    <w:top w:val="none" w:sz="0" w:space="0" w:color="auto"/>
                    <w:left w:val="none" w:sz="0" w:space="0" w:color="auto"/>
                    <w:bottom w:val="none" w:sz="0" w:space="0" w:color="auto"/>
                    <w:right w:val="none" w:sz="0" w:space="0" w:color="auto"/>
                  </w:divBdr>
                </w:div>
              </w:divsChild>
            </w:div>
            <w:div w:id="1197768210">
              <w:marLeft w:val="0"/>
              <w:marRight w:val="0"/>
              <w:marTop w:val="0"/>
              <w:marBottom w:val="0"/>
              <w:divBdr>
                <w:top w:val="none" w:sz="0" w:space="0" w:color="auto"/>
                <w:left w:val="none" w:sz="0" w:space="0" w:color="auto"/>
                <w:bottom w:val="none" w:sz="0" w:space="0" w:color="auto"/>
                <w:right w:val="none" w:sz="0" w:space="0" w:color="auto"/>
              </w:divBdr>
              <w:divsChild>
                <w:div w:id="51933597">
                  <w:marLeft w:val="0"/>
                  <w:marRight w:val="0"/>
                  <w:marTop w:val="0"/>
                  <w:marBottom w:val="0"/>
                  <w:divBdr>
                    <w:top w:val="none" w:sz="0" w:space="0" w:color="auto"/>
                    <w:left w:val="none" w:sz="0" w:space="0" w:color="auto"/>
                    <w:bottom w:val="none" w:sz="0" w:space="0" w:color="auto"/>
                    <w:right w:val="none" w:sz="0" w:space="0" w:color="auto"/>
                  </w:divBdr>
                </w:div>
              </w:divsChild>
            </w:div>
            <w:div w:id="502859689">
              <w:marLeft w:val="0"/>
              <w:marRight w:val="0"/>
              <w:marTop w:val="0"/>
              <w:marBottom w:val="0"/>
              <w:divBdr>
                <w:top w:val="none" w:sz="0" w:space="0" w:color="auto"/>
                <w:left w:val="none" w:sz="0" w:space="0" w:color="auto"/>
                <w:bottom w:val="none" w:sz="0" w:space="0" w:color="auto"/>
                <w:right w:val="none" w:sz="0" w:space="0" w:color="auto"/>
              </w:divBdr>
              <w:divsChild>
                <w:div w:id="611327749">
                  <w:marLeft w:val="0"/>
                  <w:marRight w:val="0"/>
                  <w:marTop w:val="0"/>
                  <w:marBottom w:val="0"/>
                  <w:divBdr>
                    <w:top w:val="none" w:sz="0" w:space="0" w:color="auto"/>
                    <w:left w:val="none" w:sz="0" w:space="0" w:color="auto"/>
                    <w:bottom w:val="none" w:sz="0" w:space="0" w:color="auto"/>
                    <w:right w:val="none" w:sz="0" w:space="0" w:color="auto"/>
                  </w:divBdr>
                </w:div>
              </w:divsChild>
            </w:div>
            <w:div w:id="1665545445">
              <w:marLeft w:val="0"/>
              <w:marRight w:val="0"/>
              <w:marTop w:val="0"/>
              <w:marBottom w:val="0"/>
              <w:divBdr>
                <w:top w:val="none" w:sz="0" w:space="0" w:color="auto"/>
                <w:left w:val="none" w:sz="0" w:space="0" w:color="auto"/>
                <w:bottom w:val="none" w:sz="0" w:space="0" w:color="auto"/>
                <w:right w:val="none" w:sz="0" w:space="0" w:color="auto"/>
              </w:divBdr>
              <w:divsChild>
                <w:div w:id="1570462262">
                  <w:marLeft w:val="0"/>
                  <w:marRight w:val="0"/>
                  <w:marTop w:val="0"/>
                  <w:marBottom w:val="0"/>
                  <w:divBdr>
                    <w:top w:val="none" w:sz="0" w:space="0" w:color="auto"/>
                    <w:left w:val="none" w:sz="0" w:space="0" w:color="auto"/>
                    <w:bottom w:val="none" w:sz="0" w:space="0" w:color="auto"/>
                    <w:right w:val="none" w:sz="0" w:space="0" w:color="auto"/>
                  </w:divBdr>
                </w:div>
              </w:divsChild>
            </w:div>
            <w:div w:id="1125001797">
              <w:marLeft w:val="0"/>
              <w:marRight w:val="0"/>
              <w:marTop w:val="0"/>
              <w:marBottom w:val="0"/>
              <w:divBdr>
                <w:top w:val="none" w:sz="0" w:space="0" w:color="auto"/>
                <w:left w:val="none" w:sz="0" w:space="0" w:color="auto"/>
                <w:bottom w:val="none" w:sz="0" w:space="0" w:color="auto"/>
                <w:right w:val="none" w:sz="0" w:space="0" w:color="auto"/>
              </w:divBdr>
              <w:divsChild>
                <w:div w:id="1690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4243</Words>
  <Characters>25460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Zawiska</cp:lastModifiedBy>
  <cp:revision>4</cp:revision>
  <dcterms:created xsi:type="dcterms:W3CDTF">2018-11-19T10:10:00Z</dcterms:created>
  <dcterms:modified xsi:type="dcterms:W3CDTF">2018-11-21T09:25:00Z</dcterms:modified>
</cp:coreProperties>
</file>