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C3B" w:rsidRPr="00C25398" w:rsidRDefault="00CC7C3B" w:rsidP="00CC7C3B">
      <w:pPr>
        <w:ind w:left="2820"/>
        <w:jc w:val="right"/>
        <w:rPr>
          <w:sz w:val="22"/>
          <w:szCs w:val="22"/>
        </w:rPr>
      </w:pPr>
      <w:r w:rsidRPr="0069565B">
        <w:rPr>
          <w:sz w:val="22"/>
          <w:szCs w:val="22"/>
        </w:rPr>
        <w:t xml:space="preserve">Załącznik nr 3 do </w:t>
      </w:r>
      <w:r>
        <w:rPr>
          <w:sz w:val="22"/>
          <w:szCs w:val="22"/>
        </w:rPr>
        <w:t xml:space="preserve">zarządzenia nr </w:t>
      </w:r>
      <w:r w:rsidR="00C25398">
        <w:rPr>
          <w:sz w:val="22"/>
          <w:szCs w:val="22"/>
        </w:rPr>
        <w:t xml:space="preserve">78 </w:t>
      </w:r>
      <w:r w:rsidR="00C25398" w:rsidRPr="0069565B">
        <w:rPr>
          <w:sz w:val="22"/>
          <w:szCs w:val="22"/>
        </w:rPr>
        <w:t xml:space="preserve">Rektora UJ z </w:t>
      </w:r>
      <w:r w:rsidR="00C25398">
        <w:rPr>
          <w:sz w:val="22"/>
          <w:szCs w:val="22"/>
        </w:rPr>
        <w:t>dnia 14 lipca 2021 r.</w:t>
      </w:r>
    </w:p>
    <w:p w:rsidR="00CC7C3B" w:rsidRPr="00C25398" w:rsidRDefault="00CC7C3B" w:rsidP="00CC7C3B">
      <w:pPr>
        <w:ind w:left="3164"/>
        <w:jc w:val="both"/>
        <w:rPr>
          <w:sz w:val="22"/>
          <w:szCs w:val="22"/>
        </w:rPr>
      </w:pPr>
    </w:p>
    <w:p w:rsidR="00CC7C3B" w:rsidRPr="00C25398" w:rsidRDefault="00CC7C3B" w:rsidP="00CC7C3B">
      <w:pPr>
        <w:ind w:left="3164"/>
        <w:jc w:val="both"/>
        <w:rPr>
          <w:sz w:val="22"/>
          <w:szCs w:val="22"/>
        </w:rPr>
      </w:pPr>
    </w:p>
    <w:p w:rsidR="00CC7C3B" w:rsidRPr="008659EA" w:rsidRDefault="00CC7C3B" w:rsidP="00CC7C3B">
      <w:pPr>
        <w:spacing w:line="276" w:lineRule="auto"/>
        <w:ind w:left="3544"/>
        <w:jc w:val="both"/>
        <w:rPr>
          <w:lang w:val="en-US"/>
        </w:rPr>
      </w:pPr>
      <w:r w:rsidRPr="008659EA">
        <w:rPr>
          <w:b/>
          <w:lang w:val="en-US"/>
        </w:rPr>
        <w:t>LETTER OF INTENT</w:t>
      </w:r>
    </w:p>
    <w:p w:rsidR="00CC7C3B" w:rsidRPr="008659EA" w:rsidRDefault="00CC7C3B" w:rsidP="00CC7C3B">
      <w:pPr>
        <w:spacing w:line="276" w:lineRule="auto"/>
        <w:ind w:left="3944"/>
        <w:jc w:val="both"/>
        <w:rPr>
          <w:b/>
          <w:lang w:val="en-US"/>
        </w:rPr>
      </w:pPr>
      <w:r w:rsidRPr="008659EA">
        <w:rPr>
          <w:b/>
          <w:lang w:val="en-US"/>
        </w:rPr>
        <w:t>BETWEEN</w:t>
      </w:r>
    </w:p>
    <w:p w:rsidR="00CC7C3B" w:rsidRPr="008659EA" w:rsidRDefault="00CC7C3B" w:rsidP="00CC7C3B">
      <w:pPr>
        <w:spacing w:line="276" w:lineRule="auto"/>
        <w:ind w:left="1624"/>
        <w:jc w:val="both"/>
        <w:rPr>
          <w:b/>
          <w:lang w:val="en-US"/>
        </w:rPr>
      </w:pPr>
      <w:r w:rsidRPr="008659EA">
        <w:rPr>
          <w:b/>
          <w:lang w:val="en-US"/>
        </w:rPr>
        <w:t>JAGIELLONIAN UNIVERSITY IN KRAKÓW, POLAND</w:t>
      </w:r>
    </w:p>
    <w:p w:rsidR="00CC7C3B" w:rsidRPr="008659EA" w:rsidRDefault="00CC7C3B" w:rsidP="00CC7C3B">
      <w:pPr>
        <w:spacing w:line="276" w:lineRule="auto"/>
        <w:ind w:left="3604"/>
        <w:jc w:val="both"/>
        <w:rPr>
          <w:lang w:val="en-US"/>
        </w:rPr>
      </w:pPr>
      <w:r w:rsidRPr="008659EA">
        <w:rPr>
          <w:b/>
          <w:lang w:val="en-US"/>
        </w:rPr>
        <w:t>[NAME OF UNIT]</w:t>
      </w:r>
    </w:p>
    <w:p w:rsidR="00CC7C3B" w:rsidRPr="008659EA" w:rsidRDefault="00CC7C3B" w:rsidP="00CC7C3B">
      <w:pPr>
        <w:spacing w:line="276" w:lineRule="auto"/>
        <w:ind w:left="4284"/>
        <w:jc w:val="both"/>
        <w:rPr>
          <w:b/>
          <w:lang w:val="en-US"/>
        </w:rPr>
      </w:pPr>
      <w:r w:rsidRPr="008659EA">
        <w:rPr>
          <w:b/>
          <w:lang w:val="en-US"/>
        </w:rPr>
        <w:t>AND</w:t>
      </w:r>
    </w:p>
    <w:p w:rsidR="00CC7C3B" w:rsidRPr="008659EA" w:rsidRDefault="00CC7C3B" w:rsidP="00CC7C3B">
      <w:pPr>
        <w:spacing w:line="276" w:lineRule="auto"/>
        <w:ind w:left="884"/>
        <w:jc w:val="both"/>
        <w:rPr>
          <w:b/>
          <w:lang w:val="en-US"/>
        </w:rPr>
      </w:pPr>
      <w:r w:rsidRPr="008659EA">
        <w:rPr>
          <w:b/>
          <w:lang w:val="en-US"/>
        </w:rPr>
        <w:t>[NAME OF INTERNATIONAL INSTITUTION, CITY AND COUNTRY]</w:t>
      </w:r>
    </w:p>
    <w:p w:rsidR="00CC7C3B" w:rsidRPr="008659EA" w:rsidRDefault="00CC7C3B" w:rsidP="00CC7C3B">
      <w:pPr>
        <w:spacing w:line="276" w:lineRule="auto"/>
        <w:ind w:right="-3"/>
        <w:jc w:val="center"/>
        <w:rPr>
          <w:b/>
          <w:lang w:val="en-US"/>
        </w:rPr>
      </w:pPr>
      <w:r w:rsidRPr="008659EA">
        <w:rPr>
          <w:b/>
          <w:lang w:val="en-US"/>
        </w:rPr>
        <w:t>[NAME OF UNIT]</w:t>
      </w:r>
    </w:p>
    <w:p w:rsidR="00CC7C3B" w:rsidRPr="008659EA" w:rsidRDefault="00CC7C3B" w:rsidP="00CC7C3B">
      <w:pPr>
        <w:spacing w:line="276" w:lineRule="auto"/>
        <w:jc w:val="both"/>
        <w:rPr>
          <w:lang w:val="en-US"/>
        </w:rPr>
      </w:pPr>
    </w:p>
    <w:p w:rsidR="00CC7C3B" w:rsidRPr="008659EA" w:rsidRDefault="00CC7C3B" w:rsidP="00CC7C3B">
      <w:pPr>
        <w:spacing w:line="276" w:lineRule="auto"/>
        <w:ind w:left="4"/>
        <w:jc w:val="both"/>
        <w:rPr>
          <w:lang w:val="en-US"/>
        </w:rPr>
      </w:pPr>
      <w:r w:rsidRPr="008659EA">
        <w:rPr>
          <w:lang w:val="en-US"/>
        </w:rPr>
        <w:t>The Jagiellonian University in Kraków, [name of unit], and [name of international institution</w:t>
      </w:r>
      <w:r>
        <w:rPr>
          <w:lang w:val="en-US"/>
        </w:rPr>
        <w:t>]</w:t>
      </w:r>
      <w:r w:rsidRPr="008659EA">
        <w:rPr>
          <w:lang w:val="en-US"/>
        </w:rPr>
        <w:t xml:space="preserve">, </w:t>
      </w:r>
      <w:r>
        <w:rPr>
          <w:lang w:val="en-US"/>
        </w:rPr>
        <w:t>[</w:t>
      </w:r>
      <w:r w:rsidRPr="008659EA">
        <w:rPr>
          <w:lang w:val="en-US"/>
        </w:rPr>
        <w:t>name of unit]</w:t>
      </w:r>
      <w:r>
        <w:rPr>
          <w:lang w:val="en-US"/>
        </w:rPr>
        <w:t>,</w:t>
      </w:r>
      <w:r w:rsidRPr="008659EA">
        <w:rPr>
          <w:lang w:val="en-US"/>
        </w:rPr>
        <w:t xml:space="preserve"> hereinafter referred to as the ‘Parties’, establish this Letter of Intent to foster international co-operation in education and research.</w:t>
      </w:r>
    </w:p>
    <w:p w:rsidR="00CC7C3B" w:rsidRPr="008659EA" w:rsidRDefault="00CC7C3B" w:rsidP="00CC7C3B">
      <w:pPr>
        <w:spacing w:line="276" w:lineRule="auto"/>
        <w:jc w:val="both"/>
        <w:rPr>
          <w:lang w:val="en-US"/>
        </w:rPr>
      </w:pPr>
    </w:p>
    <w:p w:rsidR="00CC7C3B" w:rsidRPr="00782B28" w:rsidRDefault="00CC7C3B" w:rsidP="00CC7C3B">
      <w:pPr>
        <w:numPr>
          <w:ilvl w:val="0"/>
          <w:numId w:val="1"/>
        </w:numPr>
        <w:tabs>
          <w:tab w:val="left" w:pos="364"/>
        </w:tabs>
        <w:spacing w:line="276" w:lineRule="auto"/>
        <w:jc w:val="both"/>
        <w:rPr>
          <w:lang w:val="en-US"/>
        </w:rPr>
      </w:pPr>
      <w:r w:rsidRPr="00782B28">
        <w:rPr>
          <w:lang w:val="en-US"/>
        </w:rPr>
        <w:t>Both Parties will encourage the following activities to promote international academic co-operation:</w:t>
      </w:r>
    </w:p>
    <w:p w:rsidR="00CC7C3B" w:rsidRPr="008659EA" w:rsidRDefault="00CC7C3B" w:rsidP="00CC7C3B">
      <w:pPr>
        <w:numPr>
          <w:ilvl w:val="1"/>
          <w:numId w:val="1"/>
        </w:numPr>
        <w:tabs>
          <w:tab w:val="left" w:pos="724"/>
        </w:tabs>
        <w:spacing w:line="276" w:lineRule="auto"/>
        <w:ind w:left="724" w:hanging="366"/>
        <w:jc w:val="both"/>
        <w:rPr>
          <w:lang w:val="en-US"/>
        </w:rPr>
      </w:pPr>
      <w:r w:rsidRPr="008659EA">
        <w:rPr>
          <w:lang w:val="en-US"/>
        </w:rPr>
        <w:t>exchange of scientific materials, publications and information;</w:t>
      </w:r>
    </w:p>
    <w:p w:rsidR="00CC7C3B" w:rsidRPr="008659EA" w:rsidRDefault="00CC7C3B" w:rsidP="00CC7C3B">
      <w:pPr>
        <w:numPr>
          <w:ilvl w:val="1"/>
          <w:numId w:val="1"/>
        </w:numPr>
        <w:tabs>
          <w:tab w:val="left" w:pos="724"/>
        </w:tabs>
        <w:spacing w:line="276" w:lineRule="auto"/>
        <w:ind w:left="724" w:hanging="366"/>
        <w:jc w:val="both"/>
        <w:rPr>
          <w:lang w:val="en-US"/>
        </w:rPr>
      </w:pPr>
      <w:r w:rsidRPr="008659EA">
        <w:rPr>
          <w:lang w:val="en-US"/>
        </w:rPr>
        <w:t>exchange of faculty members</w:t>
      </w:r>
      <w:r>
        <w:rPr>
          <w:lang w:val="en-US"/>
        </w:rPr>
        <w:t>,</w:t>
      </w:r>
      <w:r w:rsidRPr="008659EA">
        <w:rPr>
          <w:lang w:val="en-US"/>
        </w:rPr>
        <w:t xml:space="preserve"> non-academic staff</w:t>
      </w:r>
      <w:r>
        <w:rPr>
          <w:lang w:val="en-US"/>
        </w:rPr>
        <w:t xml:space="preserve"> and postgraduates</w:t>
      </w:r>
      <w:r w:rsidRPr="008659EA">
        <w:rPr>
          <w:lang w:val="en-US"/>
        </w:rPr>
        <w:t>;</w:t>
      </w:r>
    </w:p>
    <w:p w:rsidR="00CC7C3B" w:rsidRPr="008659EA" w:rsidRDefault="00CC7C3B" w:rsidP="00CC7C3B">
      <w:pPr>
        <w:numPr>
          <w:ilvl w:val="1"/>
          <w:numId w:val="1"/>
        </w:numPr>
        <w:tabs>
          <w:tab w:val="left" w:pos="724"/>
        </w:tabs>
        <w:spacing w:line="276" w:lineRule="auto"/>
        <w:ind w:left="724" w:hanging="366"/>
        <w:jc w:val="both"/>
      </w:pPr>
      <w:r w:rsidRPr="008659EA">
        <w:t xml:space="preserve">exchange of </w:t>
      </w:r>
      <w:proofErr w:type="spellStart"/>
      <w:r w:rsidRPr="008659EA">
        <w:t>students</w:t>
      </w:r>
      <w:proofErr w:type="spellEnd"/>
      <w:r w:rsidRPr="008659EA">
        <w:t>;</w:t>
      </w:r>
    </w:p>
    <w:p w:rsidR="00CC7C3B" w:rsidRPr="008659EA" w:rsidRDefault="00CC7C3B" w:rsidP="00CC7C3B">
      <w:pPr>
        <w:numPr>
          <w:ilvl w:val="1"/>
          <w:numId w:val="1"/>
        </w:numPr>
        <w:tabs>
          <w:tab w:val="left" w:pos="724"/>
        </w:tabs>
        <w:spacing w:line="276" w:lineRule="auto"/>
        <w:ind w:left="724" w:hanging="366"/>
        <w:jc w:val="both"/>
      </w:pPr>
      <w:r w:rsidRPr="008659EA">
        <w:t xml:space="preserve">joint research </w:t>
      </w:r>
      <w:proofErr w:type="spellStart"/>
      <w:r w:rsidRPr="008659EA">
        <w:t>activities</w:t>
      </w:r>
      <w:proofErr w:type="spellEnd"/>
      <w:r w:rsidRPr="008659EA">
        <w:t>;</w:t>
      </w:r>
    </w:p>
    <w:p w:rsidR="00CC7C3B" w:rsidRPr="008659EA" w:rsidRDefault="00CC7C3B" w:rsidP="00CC7C3B">
      <w:pPr>
        <w:numPr>
          <w:ilvl w:val="1"/>
          <w:numId w:val="1"/>
        </w:numPr>
        <w:tabs>
          <w:tab w:val="left" w:pos="724"/>
        </w:tabs>
        <w:spacing w:line="276" w:lineRule="auto"/>
        <w:ind w:left="724" w:hanging="366"/>
        <w:jc w:val="both"/>
      </w:pPr>
      <w:r w:rsidRPr="008659EA">
        <w:t>………..</w:t>
      </w:r>
    </w:p>
    <w:p w:rsidR="00CC7C3B" w:rsidRPr="008659EA" w:rsidRDefault="00CC7C3B" w:rsidP="00CC7C3B">
      <w:pPr>
        <w:spacing w:line="276" w:lineRule="auto"/>
        <w:ind w:left="364"/>
        <w:jc w:val="both"/>
        <w:rPr>
          <w:lang w:val="en-US"/>
        </w:rPr>
      </w:pPr>
      <w:r w:rsidRPr="008659EA">
        <w:rPr>
          <w:lang w:val="en-US"/>
        </w:rPr>
        <w:t>Before implementing these activities, the Parties will discuss the opportunities and challenges presented and may thereafter enter into specific agreements based on the mutually agreed objectives and outcomes.</w:t>
      </w:r>
    </w:p>
    <w:p w:rsidR="00CC7C3B" w:rsidRPr="008659EA" w:rsidRDefault="00CC7C3B" w:rsidP="00CC7C3B">
      <w:pPr>
        <w:numPr>
          <w:ilvl w:val="0"/>
          <w:numId w:val="2"/>
        </w:numPr>
        <w:tabs>
          <w:tab w:val="left" w:pos="364"/>
        </w:tabs>
        <w:spacing w:line="276" w:lineRule="auto"/>
        <w:ind w:left="364" w:hanging="364"/>
        <w:jc w:val="both"/>
        <w:rPr>
          <w:lang w:val="en-US"/>
        </w:rPr>
      </w:pPr>
      <w:r w:rsidRPr="008659EA">
        <w:rPr>
          <w:lang w:val="en-US"/>
        </w:rPr>
        <w:t>This Letter of Intent forms the framework for co-operation between the Parties to identify and achieve shared goals and objectives as well as to facilitate and develop a genuine and mutually beneficial exchange process and research relationship. It is non-binding and does not impose any legal or financial obligations or liabilities on either Party. Specific terms concerning execution of exchange activities and financial arrangements will be regulated in separate written agreements.</w:t>
      </w:r>
    </w:p>
    <w:p w:rsidR="00CC7C3B" w:rsidRPr="008659EA" w:rsidRDefault="00CC7C3B" w:rsidP="00CC7C3B">
      <w:pPr>
        <w:numPr>
          <w:ilvl w:val="0"/>
          <w:numId w:val="2"/>
        </w:numPr>
        <w:tabs>
          <w:tab w:val="left" w:pos="364"/>
        </w:tabs>
        <w:spacing w:line="276" w:lineRule="auto"/>
        <w:ind w:left="364" w:right="20" w:hanging="364"/>
        <w:jc w:val="both"/>
        <w:rPr>
          <w:lang w:val="en-US"/>
        </w:rPr>
      </w:pPr>
      <w:r w:rsidRPr="008659EA">
        <w:rPr>
          <w:lang w:val="en-US"/>
        </w:rPr>
        <w:t>This Letter of Intent shall remain in effect for ….. years, unless (i) either Party terminates it sooner by notifying the other Party in writing, or (ii) the joint activities are completed before the end of the …..-year period. The Parties may extend this Letter of Intent beyond ….. years by mutual written agreement.</w:t>
      </w:r>
    </w:p>
    <w:p w:rsidR="00CC7C3B" w:rsidRPr="00A42C00" w:rsidRDefault="00CC7C3B" w:rsidP="00CC7C3B">
      <w:pPr>
        <w:numPr>
          <w:ilvl w:val="0"/>
          <w:numId w:val="2"/>
        </w:numPr>
        <w:tabs>
          <w:tab w:val="left" w:pos="364"/>
        </w:tabs>
        <w:spacing w:line="276" w:lineRule="auto"/>
        <w:ind w:left="357" w:hanging="357"/>
        <w:jc w:val="both"/>
        <w:rPr>
          <w:lang w:val="en-US"/>
        </w:rPr>
      </w:pPr>
      <w:r w:rsidRPr="000E4AE1">
        <w:rPr>
          <w:lang w:val="en-US"/>
        </w:rPr>
        <w:t>Each Party shall designate a person to serve as a liaison for implementing this Letter of Intent. For the</w:t>
      </w:r>
      <w:r w:rsidRPr="0071295F">
        <w:rPr>
          <w:lang w:val="en-US"/>
        </w:rPr>
        <w:t xml:space="preserve"> Jagiellonian University in Kraków, the contact person will be [name, address, phone, e</w:t>
      </w:r>
      <w:r w:rsidRPr="00AA5FAE">
        <w:rPr>
          <w:lang w:val="en-US"/>
        </w:rPr>
        <w:t>-mail]. For [international institution], the contact person will be [name, address, phone, e</w:t>
      </w:r>
      <w:r w:rsidRPr="00A42C00">
        <w:rPr>
          <w:lang w:val="en-US"/>
        </w:rPr>
        <w:t>-mail].</w:t>
      </w:r>
    </w:p>
    <w:p w:rsidR="00CC7C3B" w:rsidRDefault="00CC7C3B" w:rsidP="00CC7C3B">
      <w:pPr>
        <w:numPr>
          <w:ilvl w:val="0"/>
          <w:numId w:val="2"/>
        </w:numPr>
        <w:tabs>
          <w:tab w:val="left" w:pos="364"/>
        </w:tabs>
        <w:spacing w:line="276" w:lineRule="auto"/>
        <w:ind w:left="364" w:hanging="364"/>
        <w:jc w:val="both"/>
        <w:rPr>
          <w:lang w:val="en-US"/>
        </w:rPr>
      </w:pPr>
      <w:r w:rsidRPr="008659EA">
        <w:rPr>
          <w:lang w:val="en-US"/>
        </w:rPr>
        <w:t>This Letter of Intent is executed in English in two identical and legally equal copies. Each Party shall retain one original copy of the Letter of Intent</w:t>
      </w:r>
      <w:r>
        <w:rPr>
          <w:lang w:val="en-US"/>
        </w:rPr>
        <w:t>.</w:t>
      </w:r>
      <w:r w:rsidRPr="008659EA">
        <w:rPr>
          <w:lang w:val="en-US"/>
        </w:rPr>
        <w:t xml:space="preserve"> / This Letter of Intent is executed in Polish and [language of international institution] in four legally equal copies, two copies in Polish and two copies in [language of international institution]. Each Party shall retain </w:t>
      </w:r>
    </w:p>
    <w:p w:rsidR="00CC7C3B" w:rsidRDefault="00CC7C3B" w:rsidP="00CC7C3B">
      <w:pPr>
        <w:tabs>
          <w:tab w:val="left" w:pos="364"/>
        </w:tabs>
        <w:spacing w:line="276" w:lineRule="auto"/>
        <w:ind w:left="364"/>
        <w:jc w:val="both"/>
        <w:rPr>
          <w:lang w:val="en-US"/>
        </w:rPr>
      </w:pPr>
    </w:p>
    <w:p w:rsidR="00CC7C3B" w:rsidRDefault="00CC7C3B" w:rsidP="00CC7C3B">
      <w:pPr>
        <w:tabs>
          <w:tab w:val="left" w:pos="364"/>
        </w:tabs>
        <w:spacing w:line="276" w:lineRule="auto"/>
        <w:ind w:left="364"/>
        <w:jc w:val="both"/>
        <w:rPr>
          <w:lang w:val="en-US"/>
        </w:rPr>
      </w:pPr>
    </w:p>
    <w:p w:rsidR="00CC7C3B" w:rsidRDefault="00CC7C3B" w:rsidP="00CC7C3B">
      <w:pPr>
        <w:tabs>
          <w:tab w:val="left" w:pos="364"/>
        </w:tabs>
        <w:spacing w:line="276" w:lineRule="auto"/>
        <w:ind w:left="364"/>
        <w:jc w:val="both"/>
        <w:rPr>
          <w:lang w:val="en-US"/>
        </w:rPr>
      </w:pPr>
    </w:p>
    <w:p w:rsidR="00CC7C3B" w:rsidRPr="008659EA" w:rsidRDefault="00CC7C3B" w:rsidP="00CC7C3B">
      <w:pPr>
        <w:tabs>
          <w:tab w:val="left" w:pos="364"/>
        </w:tabs>
        <w:spacing w:line="276" w:lineRule="auto"/>
        <w:ind w:left="364"/>
        <w:jc w:val="both"/>
        <w:rPr>
          <w:lang w:val="en-US"/>
        </w:rPr>
      </w:pPr>
      <w:r w:rsidRPr="008659EA">
        <w:rPr>
          <w:lang w:val="en-US"/>
        </w:rPr>
        <w:t>one original copy of the Letter of Intent in each language version. Th</w:t>
      </w:r>
      <w:r>
        <w:rPr>
          <w:lang w:val="en-US"/>
        </w:rPr>
        <w:t>e Polish version shall prevail.</w:t>
      </w:r>
      <w:r w:rsidRPr="008659EA">
        <w:rPr>
          <w:lang w:val="en-US"/>
        </w:rPr>
        <w:t>*</w:t>
      </w:r>
    </w:p>
    <w:p w:rsidR="00CC7C3B" w:rsidRPr="008659EA" w:rsidRDefault="00CC7C3B" w:rsidP="00CC7C3B">
      <w:pPr>
        <w:numPr>
          <w:ilvl w:val="0"/>
          <w:numId w:val="2"/>
        </w:numPr>
        <w:tabs>
          <w:tab w:val="left" w:pos="364"/>
        </w:tabs>
        <w:spacing w:line="276" w:lineRule="auto"/>
        <w:ind w:left="364" w:hanging="364"/>
        <w:jc w:val="both"/>
        <w:rPr>
          <w:lang w:val="en-US"/>
        </w:rPr>
      </w:pPr>
      <w:r w:rsidRPr="008659EA">
        <w:rPr>
          <w:lang w:val="en-US"/>
        </w:rPr>
        <w:t>The Letter of Intent does not include J</w:t>
      </w:r>
      <w:r>
        <w:rPr>
          <w:lang w:val="en-US"/>
        </w:rPr>
        <w:t xml:space="preserve">agiellonian </w:t>
      </w:r>
      <w:r w:rsidRPr="008659EA">
        <w:rPr>
          <w:lang w:val="en-US"/>
        </w:rPr>
        <w:t>U</w:t>
      </w:r>
      <w:r>
        <w:rPr>
          <w:lang w:val="en-US"/>
        </w:rPr>
        <w:t>niversity</w:t>
      </w:r>
      <w:r w:rsidRPr="008659EA">
        <w:rPr>
          <w:lang w:val="en-US"/>
        </w:rPr>
        <w:t xml:space="preserve"> Medical </w:t>
      </w:r>
      <w:r>
        <w:rPr>
          <w:lang w:val="en-US"/>
        </w:rPr>
        <w:t>College</w:t>
      </w:r>
      <w:r w:rsidRPr="008659EA">
        <w:rPr>
          <w:lang w:val="en-US"/>
        </w:rPr>
        <w:t xml:space="preserve"> (</w:t>
      </w:r>
      <w:r w:rsidRPr="008659EA">
        <w:rPr>
          <w:i/>
          <w:lang w:val="en-US"/>
        </w:rPr>
        <w:t>Collegium Medicum</w:t>
      </w:r>
      <w:r w:rsidRPr="008659EA">
        <w:rPr>
          <w:lang w:val="en-US"/>
        </w:rPr>
        <w:t>).</w:t>
      </w:r>
    </w:p>
    <w:p w:rsidR="00CC7C3B" w:rsidRDefault="00CC7C3B" w:rsidP="00CC7C3B">
      <w:pPr>
        <w:tabs>
          <w:tab w:val="left" w:pos="364"/>
        </w:tabs>
        <w:spacing w:line="276" w:lineRule="auto"/>
        <w:ind w:left="364"/>
        <w:jc w:val="both"/>
        <w:rPr>
          <w:sz w:val="22"/>
          <w:szCs w:val="22"/>
          <w:lang w:val="en-US"/>
        </w:rPr>
      </w:pPr>
    </w:p>
    <w:p w:rsidR="00C25398" w:rsidRPr="0069565B" w:rsidRDefault="00C25398" w:rsidP="00CC7C3B">
      <w:pPr>
        <w:tabs>
          <w:tab w:val="left" w:pos="364"/>
        </w:tabs>
        <w:spacing w:line="276" w:lineRule="auto"/>
        <w:ind w:left="364"/>
        <w:jc w:val="both"/>
        <w:rPr>
          <w:sz w:val="22"/>
          <w:szCs w:val="22"/>
          <w:lang w:val="en-US"/>
        </w:rPr>
      </w:pPr>
      <w:bookmarkStart w:id="0" w:name="_GoBack"/>
      <w:bookmarkEnd w:id="0"/>
    </w:p>
    <w:p w:rsidR="00CC7C3B" w:rsidRPr="0069565B" w:rsidRDefault="00CC7C3B" w:rsidP="00CC7C3B">
      <w:pPr>
        <w:tabs>
          <w:tab w:val="left" w:pos="4943"/>
        </w:tabs>
        <w:spacing w:line="276" w:lineRule="auto"/>
        <w:ind w:left="4"/>
        <w:jc w:val="both"/>
        <w:rPr>
          <w:sz w:val="22"/>
          <w:szCs w:val="22"/>
          <w:lang w:val="en-US"/>
        </w:rPr>
      </w:pPr>
      <w:r w:rsidRPr="0069565B">
        <w:rPr>
          <w:sz w:val="22"/>
          <w:szCs w:val="22"/>
          <w:lang w:val="en-US"/>
        </w:rPr>
        <w:t>For the Jagiellonian University in Kraków</w:t>
      </w:r>
      <w:r w:rsidRPr="0069565B">
        <w:rPr>
          <w:sz w:val="22"/>
          <w:szCs w:val="22"/>
          <w:lang w:val="en-US"/>
        </w:rPr>
        <w:tab/>
        <w:t>For [</w:t>
      </w:r>
      <w:r>
        <w:rPr>
          <w:sz w:val="22"/>
          <w:szCs w:val="22"/>
          <w:lang w:val="en-US"/>
        </w:rPr>
        <w:t xml:space="preserve">the </w:t>
      </w:r>
      <w:r w:rsidRPr="0069565B">
        <w:rPr>
          <w:sz w:val="22"/>
          <w:szCs w:val="22"/>
          <w:lang w:val="en-US"/>
        </w:rPr>
        <w:t>international institution]</w:t>
      </w:r>
    </w:p>
    <w:p w:rsidR="00CC7C3B" w:rsidRPr="0069565B" w:rsidRDefault="00CC7C3B" w:rsidP="00CC7C3B">
      <w:pPr>
        <w:spacing w:line="276" w:lineRule="auto"/>
        <w:jc w:val="both"/>
        <w:rPr>
          <w:sz w:val="22"/>
          <w:szCs w:val="22"/>
          <w:lang w:val="en-US"/>
        </w:rPr>
      </w:pPr>
    </w:p>
    <w:p w:rsidR="00CC7C3B" w:rsidRPr="0069565B" w:rsidRDefault="00CC7C3B" w:rsidP="00CC7C3B">
      <w:pPr>
        <w:spacing w:line="276" w:lineRule="auto"/>
        <w:jc w:val="both"/>
        <w:rPr>
          <w:sz w:val="22"/>
          <w:szCs w:val="22"/>
          <w:lang w:val="en-US"/>
        </w:rPr>
      </w:pPr>
    </w:p>
    <w:p w:rsidR="00CC7C3B" w:rsidRPr="0069565B" w:rsidRDefault="00CC7C3B" w:rsidP="00CC7C3B">
      <w:pPr>
        <w:spacing w:line="276" w:lineRule="auto"/>
        <w:jc w:val="both"/>
        <w:rPr>
          <w:sz w:val="22"/>
          <w:szCs w:val="22"/>
          <w:lang w:val="en-US"/>
        </w:rPr>
      </w:pPr>
    </w:p>
    <w:p w:rsidR="00CC7C3B" w:rsidRPr="0069565B" w:rsidRDefault="00CC7C3B" w:rsidP="00CC7C3B">
      <w:pPr>
        <w:spacing w:line="276" w:lineRule="auto"/>
        <w:jc w:val="both"/>
        <w:rPr>
          <w:sz w:val="22"/>
          <w:szCs w:val="22"/>
          <w:lang w:val="en-US"/>
        </w:rPr>
      </w:pPr>
    </w:p>
    <w:p w:rsidR="00CC7C3B" w:rsidRPr="0069565B" w:rsidRDefault="00CC7C3B" w:rsidP="00CC7C3B">
      <w:pPr>
        <w:tabs>
          <w:tab w:val="left" w:pos="4943"/>
        </w:tabs>
        <w:spacing w:line="276" w:lineRule="auto"/>
        <w:ind w:left="4"/>
        <w:jc w:val="both"/>
        <w:rPr>
          <w:sz w:val="22"/>
          <w:szCs w:val="22"/>
          <w:lang w:val="en-US"/>
        </w:rPr>
      </w:pPr>
      <w:r w:rsidRPr="0069565B">
        <w:rPr>
          <w:sz w:val="22"/>
          <w:szCs w:val="22"/>
          <w:lang w:val="en-US"/>
        </w:rPr>
        <w:t>___________________________</w:t>
      </w:r>
      <w:r w:rsidRPr="0069565B">
        <w:rPr>
          <w:sz w:val="22"/>
          <w:szCs w:val="22"/>
          <w:lang w:val="en-US"/>
        </w:rPr>
        <w:tab/>
        <w:t>_______________________________</w:t>
      </w:r>
    </w:p>
    <w:p w:rsidR="00CC7C3B" w:rsidRPr="0069565B" w:rsidRDefault="00CC7C3B" w:rsidP="00CC7C3B">
      <w:pPr>
        <w:spacing w:line="276" w:lineRule="auto"/>
        <w:jc w:val="both"/>
        <w:rPr>
          <w:sz w:val="22"/>
          <w:szCs w:val="22"/>
          <w:lang w:val="en-US"/>
        </w:rPr>
      </w:pPr>
    </w:p>
    <w:p w:rsidR="00CC7C3B" w:rsidRPr="0069565B" w:rsidRDefault="00CC7C3B" w:rsidP="00CC7C3B">
      <w:pPr>
        <w:tabs>
          <w:tab w:val="left" w:pos="4943"/>
        </w:tabs>
        <w:spacing w:line="276" w:lineRule="auto"/>
        <w:ind w:left="4"/>
        <w:jc w:val="both"/>
        <w:rPr>
          <w:sz w:val="22"/>
          <w:szCs w:val="22"/>
          <w:lang w:val="en-US"/>
        </w:rPr>
      </w:pPr>
      <w:r w:rsidRPr="008659EA">
        <w:rPr>
          <w:sz w:val="20"/>
          <w:szCs w:val="20"/>
          <w:lang w:val="en-US"/>
        </w:rPr>
        <w:t>[name of the person, position]</w:t>
      </w:r>
      <w:r w:rsidRPr="0069565B">
        <w:rPr>
          <w:sz w:val="22"/>
          <w:szCs w:val="22"/>
          <w:lang w:val="en-US"/>
        </w:rPr>
        <w:tab/>
      </w:r>
      <w:r w:rsidRPr="008659EA">
        <w:rPr>
          <w:sz w:val="20"/>
          <w:szCs w:val="20"/>
          <w:lang w:val="en-US"/>
        </w:rPr>
        <w:t>[name of the person, position]</w:t>
      </w:r>
    </w:p>
    <w:p w:rsidR="00CC7C3B" w:rsidRPr="0069565B" w:rsidRDefault="00CC7C3B" w:rsidP="00CC7C3B">
      <w:pPr>
        <w:spacing w:line="276" w:lineRule="auto"/>
        <w:jc w:val="both"/>
        <w:rPr>
          <w:sz w:val="22"/>
          <w:szCs w:val="22"/>
          <w:lang w:val="en-US"/>
        </w:rPr>
      </w:pPr>
    </w:p>
    <w:p w:rsidR="00CC7C3B" w:rsidRPr="0069565B" w:rsidRDefault="00CC7C3B" w:rsidP="00CC7C3B">
      <w:pPr>
        <w:tabs>
          <w:tab w:val="left" w:pos="4943"/>
        </w:tabs>
        <w:spacing w:line="276" w:lineRule="auto"/>
        <w:ind w:left="4"/>
        <w:jc w:val="both"/>
        <w:rPr>
          <w:sz w:val="22"/>
          <w:szCs w:val="22"/>
          <w:lang w:val="en-US"/>
        </w:rPr>
      </w:pPr>
      <w:r w:rsidRPr="0069565B">
        <w:rPr>
          <w:sz w:val="22"/>
          <w:szCs w:val="22"/>
          <w:lang w:val="en-US"/>
        </w:rPr>
        <w:t>Kraków, on …………….……</w:t>
      </w:r>
      <w:r w:rsidRPr="0069565B">
        <w:rPr>
          <w:sz w:val="22"/>
          <w:szCs w:val="22"/>
          <w:lang w:val="en-US"/>
        </w:rPr>
        <w:tab/>
        <w:t>……………….., on ……………..</w:t>
      </w:r>
    </w:p>
    <w:p w:rsidR="00CC7C3B" w:rsidRPr="0069565B" w:rsidRDefault="00CC7C3B" w:rsidP="00CC7C3B">
      <w:pPr>
        <w:spacing w:line="276" w:lineRule="auto"/>
        <w:jc w:val="both"/>
        <w:rPr>
          <w:sz w:val="22"/>
          <w:szCs w:val="22"/>
          <w:lang w:val="en-US"/>
        </w:rPr>
      </w:pPr>
    </w:p>
    <w:p w:rsidR="001A6D0D" w:rsidRPr="00CC7C3B" w:rsidRDefault="00CC7C3B" w:rsidP="00CC7C3B">
      <w:pPr>
        <w:tabs>
          <w:tab w:val="left" w:pos="104"/>
        </w:tabs>
        <w:spacing w:line="276" w:lineRule="auto"/>
        <w:jc w:val="both"/>
        <w:rPr>
          <w:sz w:val="22"/>
          <w:szCs w:val="22"/>
          <w:lang w:val="en-US"/>
        </w:rPr>
      </w:pPr>
      <w:r>
        <w:rPr>
          <w:lang w:val="en-US"/>
        </w:rPr>
        <w:t xml:space="preserve">* </w:t>
      </w:r>
      <w:r w:rsidRPr="00F155A5">
        <w:rPr>
          <w:sz w:val="22"/>
          <w:szCs w:val="22"/>
          <w:lang w:val="en-US"/>
        </w:rPr>
        <w:t>delete as appropriate</w:t>
      </w:r>
    </w:p>
    <w:sectPr w:rsidR="001A6D0D" w:rsidRPr="00CC7C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hybridMultilevel"/>
    <w:tmpl w:val="661E3F1E"/>
    <w:lvl w:ilvl="0" w:tplc="AF62F9A2">
      <w:start w:val="1"/>
      <w:numFmt w:val="decimal"/>
      <w:lvlText w:val="%1."/>
      <w:lvlJc w:val="left"/>
    </w:lvl>
    <w:lvl w:ilvl="1" w:tplc="45FC43F0">
      <w:start w:val="1"/>
      <w:numFmt w:val="decimal"/>
      <w:lvlText w:val="%2)"/>
      <w:lvlJc w:val="left"/>
    </w:lvl>
    <w:lvl w:ilvl="2" w:tplc="BF42E1C6">
      <w:start w:val="1"/>
      <w:numFmt w:val="bullet"/>
      <w:lvlText w:val=""/>
      <w:lvlJc w:val="left"/>
    </w:lvl>
    <w:lvl w:ilvl="3" w:tplc="E4D6770C">
      <w:start w:val="1"/>
      <w:numFmt w:val="bullet"/>
      <w:lvlText w:val=""/>
      <w:lvlJc w:val="left"/>
    </w:lvl>
    <w:lvl w:ilvl="4" w:tplc="83EEB1C0">
      <w:start w:val="1"/>
      <w:numFmt w:val="bullet"/>
      <w:lvlText w:val=""/>
      <w:lvlJc w:val="left"/>
    </w:lvl>
    <w:lvl w:ilvl="5" w:tplc="AE94F8B4">
      <w:start w:val="1"/>
      <w:numFmt w:val="bullet"/>
      <w:lvlText w:val=""/>
      <w:lvlJc w:val="left"/>
    </w:lvl>
    <w:lvl w:ilvl="6" w:tplc="BDF85342">
      <w:start w:val="1"/>
      <w:numFmt w:val="bullet"/>
      <w:lvlText w:val=""/>
      <w:lvlJc w:val="left"/>
    </w:lvl>
    <w:lvl w:ilvl="7" w:tplc="9F483AC8">
      <w:start w:val="1"/>
      <w:numFmt w:val="bullet"/>
      <w:lvlText w:val=""/>
      <w:lvlJc w:val="left"/>
    </w:lvl>
    <w:lvl w:ilvl="8" w:tplc="8D4890A2">
      <w:start w:val="1"/>
      <w:numFmt w:val="bullet"/>
      <w:lvlText w:val=""/>
      <w:lvlJc w:val="left"/>
    </w:lvl>
  </w:abstractNum>
  <w:abstractNum w:abstractNumId="1" w15:restartNumberingAfterBreak="0">
    <w:nsid w:val="00000015"/>
    <w:multiLevelType w:val="hybridMultilevel"/>
    <w:tmpl w:val="5DC79EA8"/>
    <w:lvl w:ilvl="0" w:tplc="0304EF1A">
      <w:start w:val="2"/>
      <w:numFmt w:val="decimal"/>
      <w:lvlText w:val="%1."/>
      <w:lvlJc w:val="left"/>
    </w:lvl>
    <w:lvl w:ilvl="1" w:tplc="4AA882A6">
      <w:start w:val="1"/>
      <w:numFmt w:val="bullet"/>
      <w:lvlText w:val=""/>
      <w:lvlJc w:val="left"/>
    </w:lvl>
    <w:lvl w:ilvl="2" w:tplc="968AD8FC">
      <w:start w:val="1"/>
      <w:numFmt w:val="bullet"/>
      <w:lvlText w:val=""/>
      <w:lvlJc w:val="left"/>
    </w:lvl>
    <w:lvl w:ilvl="3" w:tplc="D5E0739C">
      <w:start w:val="1"/>
      <w:numFmt w:val="bullet"/>
      <w:lvlText w:val=""/>
      <w:lvlJc w:val="left"/>
    </w:lvl>
    <w:lvl w:ilvl="4" w:tplc="846A73F0">
      <w:start w:val="1"/>
      <w:numFmt w:val="bullet"/>
      <w:lvlText w:val=""/>
      <w:lvlJc w:val="left"/>
    </w:lvl>
    <w:lvl w:ilvl="5" w:tplc="1BD87D30">
      <w:start w:val="1"/>
      <w:numFmt w:val="bullet"/>
      <w:lvlText w:val=""/>
      <w:lvlJc w:val="left"/>
    </w:lvl>
    <w:lvl w:ilvl="6" w:tplc="22CC5024">
      <w:start w:val="1"/>
      <w:numFmt w:val="bullet"/>
      <w:lvlText w:val=""/>
      <w:lvlJc w:val="left"/>
    </w:lvl>
    <w:lvl w:ilvl="7" w:tplc="FDA2ECB2">
      <w:start w:val="1"/>
      <w:numFmt w:val="bullet"/>
      <w:lvlText w:val=""/>
      <w:lvlJc w:val="left"/>
    </w:lvl>
    <w:lvl w:ilvl="8" w:tplc="1F6E1016">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3B"/>
    <w:rsid w:val="001A6D0D"/>
    <w:rsid w:val="00C25398"/>
    <w:rsid w:val="00CC7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4CC5"/>
  <w15:chartTrackingRefBased/>
  <w15:docId w15:val="{7DAEC86C-58F6-46CA-BCB2-B03AD8E6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7C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2515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Kołodziejska-Skrobek</dc:creator>
  <cp:keywords/>
  <dc:description/>
  <cp:lastModifiedBy>Agnieszka Kołodziejska-Skrobek</cp:lastModifiedBy>
  <cp:revision>2</cp:revision>
  <dcterms:created xsi:type="dcterms:W3CDTF">2021-09-14T07:10:00Z</dcterms:created>
  <dcterms:modified xsi:type="dcterms:W3CDTF">2021-09-14T07:27:00Z</dcterms:modified>
</cp:coreProperties>
</file>